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79" w:rsidRPr="001C4268" w:rsidRDefault="006F2C79" w:rsidP="006F2C79">
      <w:pPr>
        <w:shd w:val="clear" w:color="auto" w:fill="D9D9D9"/>
        <w:spacing w:line="240" w:lineRule="auto"/>
        <w:jc w:val="center"/>
        <w:rPr>
          <w:rFonts w:cs="B Titr"/>
          <w:i/>
          <w:iCs/>
          <w:sz w:val="28"/>
          <w:szCs w:val="28"/>
          <w:rtl/>
        </w:rPr>
      </w:pPr>
      <w:r w:rsidRPr="00736E84">
        <w:rPr>
          <w:rFonts w:cs="B Titr" w:hint="cs"/>
          <w:i/>
          <w:iCs/>
          <w:sz w:val="28"/>
          <w:szCs w:val="28"/>
          <w:rtl/>
        </w:rPr>
        <w:t>صورتجلسه شورای اسلامی شهر ملارد »</w:t>
      </w:r>
    </w:p>
    <w:p w:rsidR="006F2C79" w:rsidRPr="00736E84" w:rsidRDefault="006F2C79" w:rsidP="006F2C79">
      <w:pPr>
        <w:shd w:val="clear" w:color="auto" w:fill="FFFFFF"/>
        <w:spacing w:line="240" w:lineRule="auto"/>
        <w:jc w:val="lowKashida"/>
        <w:rPr>
          <w:rFonts w:cs="B Titr"/>
          <w:b/>
          <w:bCs/>
          <w:i/>
          <w:iCs/>
          <w:sz w:val="24"/>
          <w:szCs w:val="24"/>
          <w:rtl/>
        </w:rPr>
      </w:pPr>
      <w:r w:rsidRPr="00736E84">
        <w:rPr>
          <w:rFonts w:cs="B Titr" w:hint="cs"/>
          <w:b/>
          <w:bCs/>
          <w:i/>
          <w:iCs/>
          <w:sz w:val="24"/>
          <w:szCs w:val="24"/>
          <w:rtl/>
        </w:rPr>
        <w:t xml:space="preserve">مشخصات جلسه </w:t>
      </w:r>
    </w:p>
    <w:tbl>
      <w:tblPr>
        <w:bidiVisual/>
        <w:tblW w:w="0" w:type="auto"/>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3021"/>
        <w:gridCol w:w="4428"/>
        <w:gridCol w:w="2736"/>
      </w:tblGrid>
      <w:tr w:rsidR="006F2C79" w:rsidRPr="00B32A9D" w:rsidTr="007D0CEE">
        <w:trPr>
          <w:trHeight w:val="641"/>
        </w:trPr>
        <w:tc>
          <w:tcPr>
            <w:tcW w:w="3083" w:type="dxa"/>
            <w:shd w:val="clear" w:color="auto" w:fill="auto"/>
          </w:tcPr>
          <w:p w:rsidR="006F2C79" w:rsidRPr="00A2081D" w:rsidRDefault="006F2C79" w:rsidP="00F72894">
            <w:pPr>
              <w:spacing w:line="240" w:lineRule="exact"/>
              <w:jc w:val="lowKashida"/>
              <w:rPr>
                <w:rFonts w:cs="B Zar"/>
                <w:b/>
                <w:bCs/>
                <w:i/>
                <w:iCs/>
                <w:sz w:val="24"/>
                <w:szCs w:val="24"/>
                <w:rtl/>
              </w:rPr>
            </w:pPr>
            <w:r w:rsidRPr="00A2081D">
              <w:rPr>
                <w:rFonts w:cs="B Zar" w:hint="cs"/>
                <w:b/>
                <w:bCs/>
                <w:i/>
                <w:iCs/>
                <w:sz w:val="24"/>
                <w:szCs w:val="24"/>
                <w:rtl/>
              </w:rPr>
              <w:t>تاریخ دعوتنامه :</w:t>
            </w:r>
            <w:r>
              <w:rPr>
                <w:rFonts w:cs="B Zar" w:hint="cs"/>
                <w:b/>
                <w:bCs/>
                <w:i/>
                <w:iCs/>
                <w:sz w:val="24"/>
                <w:szCs w:val="24"/>
                <w:rtl/>
              </w:rPr>
              <w:t xml:space="preserve"> </w:t>
            </w:r>
            <w:r w:rsidRPr="00A2081D">
              <w:rPr>
                <w:rFonts w:cs="B Zar" w:hint="cs"/>
                <w:b/>
                <w:bCs/>
                <w:i/>
                <w:iCs/>
                <w:sz w:val="24"/>
                <w:szCs w:val="24"/>
                <w:rtl/>
              </w:rPr>
              <w:t xml:space="preserve">  </w:t>
            </w:r>
            <w:r w:rsidR="00F72894">
              <w:rPr>
                <w:rFonts w:cs="B Zar" w:hint="cs"/>
                <w:b/>
                <w:bCs/>
                <w:i/>
                <w:iCs/>
                <w:sz w:val="24"/>
                <w:szCs w:val="24"/>
                <w:rtl/>
              </w:rPr>
              <w:t>19</w:t>
            </w:r>
            <w:r>
              <w:rPr>
                <w:rFonts w:cs="B Zar" w:hint="cs"/>
                <w:b/>
                <w:bCs/>
                <w:i/>
                <w:iCs/>
                <w:sz w:val="24"/>
                <w:szCs w:val="24"/>
                <w:rtl/>
              </w:rPr>
              <w:t>/7/1403</w:t>
            </w:r>
            <w:r w:rsidRPr="00A2081D">
              <w:rPr>
                <w:rFonts w:cs="B Zar" w:hint="cs"/>
                <w:b/>
                <w:bCs/>
                <w:i/>
                <w:iCs/>
                <w:sz w:val="24"/>
                <w:szCs w:val="24"/>
                <w:rtl/>
              </w:rPr>
              <w:t xml:space="preserve"> </w:t>
            </w:r>
          </w:p>
          <w:p w:rsidR="006F2C79" w:rsidRPr="00B32A9D" w:rsidRDefault="006F2C79" w:rsidP="00F72894">
            <w:pPr>
              <w:spacing w:line="240" w:lineRule="exact"/>
              <w:jc w:val="lowKashida"/>
              <w:rPr>
                <w:rFonts w:cs="B Zar"/>
                <w:b/>
                <w:bCs/>
                <w:i/>
                <w:iCs/>
                <w:rtl/>
              </w:rPr>
            </w:pPr>
            <w:r w:rsidRPr="00B83021">
              <w:rPr>
                <w:rFonts w:cs="B Zar" w:hint="cs"/>
                <w:b/>
                <w:bCs/>
                <w:i/>
                <w:iCs/>
                <w:rtl/>
              </w:rPr>
              <w:t xml:space="preserve">شماره دعوتنامه : </w:t>
            </w:r>
            <w:r>
              <w:rPr>
                <w:rFonts w:cs="B Zar" w:hint="cs"/>
                <w:b/>
                <w:bCs/>
                <w:i/>
                <w:iCs/>
                <w:rtl/>
              </w:rPr>
              <w:t xml:space="preserve"> </w:t>
            </w:r>
            <w:r w:rsidRPr="00B83021">
              <w:rPr>
                <w:rFonts w:cs="B Zar" w:hint="cs"/>
                <w:b/>
                <w:bCs/>
                <w:i/>
                <w:iCs/>
                <w:rtl/>
              </w:rPr>
              <w:t xml:space="preserve"> </w:t>
            </w:r>
            <w:r w:rsidR="00F72894">
              <w:rPr>
                <w:rFonts w:cs="B Zar" w:hint="cs"/>
                <w:b/>
                <w:bCs/>
                <w:i/>
                <w:iCs/>
                <w:rtl/>
              </w:rPr>
              <w:t>129</w:t>
            </w:r>
            <w:r w:rsidRPr="00B83021">
              <w:rPr>
                <w:rFonts w:cs="B Zar" w:hint="cs"/>
                <w:b/>
                <w:bCs/>
                <w:i/>
                <w:iCs/>
                <w:rtl/>
              </w:rPr>
              <w:t>/</w:t>
            </w:r>
            <w:r>
              <w:rPr>
                <w:rFonts w:cs="B Zar" w:hint="cs"/>
                <w:b/>
                <w:bCs/>
                <w:i/>
                <w:iCs/>
                <w:rtl/>
              </w:rPr>
              <w:t>د ش</w:t>
            </w:r>
            <w:r w:rsidRPr="00B83021">
              <w:rPr>
                <w:rFonts w:cs="B Zar" w:hint="cs"/>
                <w:b/>
                <w:bCs/>
                <w:i/>
                <w:iCs/>
                <w:rtl/>
              </w:rPr>
              <w:t>/</w:t>
            </w:r>
            <w:r>
              <w:rPr>
                <w:rFonts w:cs="B Zar" w:hint="cs"/>
                <w:b/>
                <w:bCs/>
                <w:i/>
                <w:iCs/>
                <w:rtl/>
              </w:rPr>
              <w:t>1403</w:t>
            </w:r>
          </w:p>
        </w:tc>
        <w:tc>
          <w:tcPr>
            <w:tcW w:w="4536" w:type="dxa"/>
            <w:shd w:val="clear" w:color="auto" w:fill="auto"/>
          </w:tcPr>
          <w:p w:rsidR="006F2C79" w:rsidRPr="00A2081D" w:rsidRDefault="006F2C79" w:rsidP="00F72894">
            <w:pPr>
              <w:spacing w:line="240" w:lineRule="exact"/>
              <w:jc w:val="lowKashida"/>
              <w:rPr>
                <w:rFonts w:cs="B Zar"/>
                <w:b/>
                <w:bCs/>
                <w:i/>
                <w:iCs/>
                <w:sz w:val="24"/>
                <w:szCs w:val="24"/>
                <w:rtl/>
              </w:rPr>
            </w:pPr>
            <w:r w:rsidRPr="00A2081D">
              <w:rPr>
                <w:rFonts w:cs="B Zar" w:hint="cs"/>
                <w:b/>
                <w:bCs/>
                <w:i/>
                <w:iCs/>
                <w:sz w:val="24"/>
                <w:szCs w:val="24"/>
                <w:rtl/>
              </w:rPr>
              <w:t xml:space="preserve">تاریخ جلسه : </w:t>
            </w:r>
            <w:r w:rsidRPr="00F90B79">
              <w:rPr>
                <w:rFonts w:cs="B Zar" w:hint="cs"/>
                <w:b/>
                <w:bCs/>
                <w:i/>
                <w:iCs/>
                <w:rtl/>
              </w:rPr>
              <w:t>روز</w:t>
            </w:r>
            <w:r>
              <w:rPr>
                <w:rFonts w:cs="B Zar" w:hint="cs"/>
                <w:b/>
                <w:bCs/>
                <w:i/>
                <w:iCs/>
                <w:rtl/>
              </w:rPr>
              <w:t xml:space="preserve"> یک شنبه      </w:t>
            </w:r>
            <w:r w:rsidRPr="00F90B79">
              <w:rPr>
                <w:rFonts w:cs="B Zar" w:hint="cs"/>
                <w:b/>
                <w:bCs/>
                <w:i/>
                <w:iCs/>
                <w:rtl/>
              </w:rPr>
              <w:t xml:space="preserve"> </w:t>
            </w:r>
            <w:r w:rsidRPr="00A2081D">
              <w:rPr>
                <w:rFonts w:cs="B Zar" w:hint="cs"/>
                <w:b/>
                <w:bCs/>
                <w:i/>
                <w:iCs/>
                <w:sz w:val="24"/>
                <w:szCs w:val="24"/>
                <w:rtl/>
              </w:rPr>
              <w:t>مورخ</w:t>
            </w:r>
            <w:r>
              <w:rPr>
                <w:rFonts w:cs="B Zar" w:hint="cs"/>
                <w:b/>
                <w:bCs/>
                <w:i/>
                <w:iCs/>
                <w:sz w:val="24"/>
                <w:szCs w:val="24"/>
                <w:rtl/>
              </w:rPr>
              <w:t xml:space="preserve">  : </w:t>
            </w:r>
            <w:r w:rsidRPr="00A2081D">
              <w:rPr>
                <w:rFonts w:cs="B Zar" w:hint="cs"/>
                <w:b/>
                <w:bCs/>
                <w:i/>
                <w:iCs/>
                <w:sz w:val="24"/>
                <w:szCs w:val="24"/>
                <w:rtl/>
              </w:rPr>
              <w:t xml:space="preserve"> </w:t>
            </w:r>
            <w:r w:rsidR="00F72894">
              <w:rPr>
                <w:rFonts w:cs="B Zar" w:hint="cs"/>
                <w:b/>
                <w:bCs/>
                <w:i/>
                <w:iCs/>
                <w:sz w:val="24"/>
                <w:szCs w:val="24"/>
                <w:rtl/>
              </w:rPr>
              <w:t>20</w:t>
            </w:r>
            <w:r>
              <w:rPr>
                <w:rFonts w:cs="B Zar" w:hint="cs"/>
                <w:b/>
                <w:bCs/>
                <w:i/>
                <w:iCs/>
                <w:sz w:val="24"/>
                <w:szCs w:val="24"/>
                <w:rtl/>
              </w:rPr>
              <w:t>/</w:t>
            </w:r>
            <w:r w:rsidR="00F72894">
              <w:rPr>
                <w:rFonts w:cs="B Zar" w:hint="cs"/>
                <w:b/>
                <w:bCs/>
                <w:i/>
                <w:iCs/>
                <w:sz w:val="24"/>
                <w:szCs w:val="24"/>
                <w:rtl/>
              </w:rPr>
              <w:t>8</w:t>
            </w:r>
            <w:r>
              <w:rPr>
                <w:rFonts w:cs="B Zar" w:hint="cs"/>
                <w:b/>
                <w:bCs/>
                <w:i/>
                <w:iCs/>
                <w:sz w:val="24"/>
                <w:szCs w:val="24"/>
                <w:rtl/>
              </w:rPr>
              <w:t xml:space="preserve">/1403 </w:t>
            </w:r>
          </w:p>
          <w:p w:rsidR="006F2C79" w:rsidRPr="00B32A9D" w:rsidRDefault="006F2C79" w:rsidP="00F72894">
            <w:pPr>
              <w:spacing w:line="240" w:lineRule="exact"/>
              <w:jc w:val="lowKashida"/>
              <w:rPr>
                <w:rFonts w:cs="B Zar"/>
                <w:b/>
                <w:bCs/>
                <w:i/>
                <w:iCs/>
                <w:rtl/>
              </w:rPr>
            </w:pPr>
            <w:r w:rsidRPr="00A2081D">
              <w:rPr>
                <w:rFonts w:cs="B Zar" w:hint="cs"/>
                <w:b/>
                <w:bCs/>
                <w:i/>
                <w:iCs/>
                <w:sz w:val="24"/>
                <w:szCs w:val="24"/>
                <w:rtl/>
              </w:rPr>
              <w:t xml:space="preserve">از ساعت </w:t>
            </w:r>
            <w:r>
              <w:rPr>
                <w:rFonts w:cs="B Zar" w:hint="cs"/>
                <w:b/>
                <w:bCs/>
                <w:i/>
                <w:iCs/>
                <w:sz w:val="24"/>
                <w:szCs w:val="24"/>
                <w:rtl/>
              </w:rPr>
              <w:t xml:space="preserve">:     </w:t>
            </w:r>
            <w:r w:rsidRPr="00A2081D">
              <w:rPr>
                <w:rFonts w:cs="B Zar" w:hint="cs"/>
                <w:b/>
                <w:bCs/>
                <w:i/>
                <w:iCs/>
                <w:sz w:val="24"/>
                <w:szCs w:val="24"/>
                <w:rtl/>
              </w:rPr>
              <w:t xml:space="preserve"> </w:t>
            </w:r>
            <w:r>
              <w:rPr>
                <w:rFonts w:cs="B Titr" w:hint="cs"/>
                <w:b/>
                <w:bCs/>
                <w:i/>
                <w:iCs/>
                <w:sz w:val="20"/>
                <w:szCs w:val="20"/>
                <w:rtl/>
              </w:rPr>
              <w:t xml:space="preserve">30 : 14 </w:t>
            </w:r>
            <w:r>
              <w:rPr>
                <w:rFonts w:cs="B Zar" w:hint="cs"/>
                <w:b/>
                <w:bCs/>
                <w:i/>
                <w:iCs/>
                <w:rtl/>
              </w:rPr>
              <w:t xml:space="preserve">        </w:t>
            </w:r>
            <w:r w:rsidRPr="00177138">
              <w:rPr>
                <w:rFonts w:cs="B Zar" w:hint="cs"/>
                <w:b/>
                <w:bCs/>
                <w:i/>
                <w:iCs/>
                <w:rtl/>
              </w:rPr>
              <w:t xml:space="preserve">  </w:t>
            </w:r>
            <w:r w:rsidRPr="00A2081D">
              <w:rPr>
                <w:rFonts w:cs="B Zar" w:hint="cs"/>
                <w:b/>
                <w:bCs/>
                <w:i/>
                <w:iCs/>
                <w:sz w:val="24"/>
                <w:szCs w:val="24"/>
                <w:rtl/>
              </w:rPr>
              <w:t>تا ساعت</w:t>
            </w:r>
            <w:r>
              <w:rPr>
                <w:rFonts w:cs="B Zar" w:hint="cs"/>
                <w:b/>
                <w:bCs/>
                <w:i/>
                <w:iCs/>
                <w:sz w:val="24"/>
                <w:szCs w:val="24"/>
                <w:rtl/>
              </w:rPr>
              <w:t xml:space="preserve">  :    </w:t>
            </w:r>
            <w:r w:rsidR="00F72894">
              <w:rPr>
                <w:rFonts w:cs="B Titr" w:hint="cs"/>
                <w:b/>
                <w:bCs/>
                <w:i/>
                <w:iCs/>
                <w:sz w:val="20"/>
                <w:szCs w:val="20"/>
                <w:rtl/>
              </w:rPr>
              <w:t>16</w:t>
            </w:r>
            <w:r>
              <w:rPr>
                <w:rFonts w:cs="B Zar" w:hint="cs"/>
                <w:b/>
                <w:bCs/>
                <w:i/>
                <w:iCs/>
                <w:sz w:val="24"/>
                <w:szCs w:val="24"/>
                <w:rtl/>
              </w:rPr>
              <w:t xml:space="preserve">  </w:t>
            </w:r>
          </w:p>
        </w:tc>
        <w:tc>
          <w:tcPr>
            <w:tcW w:w="2802" w:type="dxa"/>
            <w:shd w:val="clear" w:color="auto" w:fill="auto"/>
          </w:tcPr>
          <w:p w:rsidR="006F2C79" w:rsidRPr="00B32A9D" w:rsidRDefault="006F2C79" w:rsidP="00F72894">
            <w:pPr>
              <w:spacing w:line="240" w:lineRule="auto"/>
              <w:jc w:val="lowKashida"/>
              <w:rPr>
                <w:rFonts w:cs="B Zar"/>
                <w:b/>
                <w:bCs/>
                <w:i/>
                <w:iCs/>
                <w:rtl/>
              </w:rPr>
            </w:pPr>
            <w:r w:rsidRPr="00A2081D">
              <w:rPr>
                <w:rFonts w:cs="B Zar" w:hint="cs"/>
                <w:b/>
                <w:bCs/>
                <w:i/>
                <w:iCs/>
                <w:sz w:val="24"/>
                <w:szCs w:val="24"/>
                <w:rtl/>
              </w:rPr>
              <w:t>شماره جلسه :</w:t>
            </w:r>
            <w:r w:rsidRPr="00B32A9D">
              <w:rPr>
                <w:rFonts w:cs="B Zar" w:hint="cs"/>
                <w:b/>
                <w:bCs/>
                <w:i/>
                <w:iCs/>
                <w:rtl/>
              </w:rPr>
              <w:t xml:space="preserve">    </w:t>
            </w:r>
            <w:r w:rsidR="00F72894" w:rsidRPr="00F72894">
              <w:rPr>
                <w:rFonts w:cs="B Titr" w:hint="cs"/>
                <w:b/>
                <w:bCs/>
                <w:i/>
                <w:iCs/>
                <w:u w:val="single"/>
                <w:rtl/>
              </w:rPr>
              <w:t>251</w:t>
            </w:r>
            <w:r>
              <w:rPr>
                <w:rFonts w:cs="B Titr" w:hint="cs"/>
                <w:b/>
                <w:bCs/>
                <w:u w:val="single"/>
                <w:rtl/>
              </w:rPr>
              <w:t xml:space="preserve">  </w:t>
            </w:r>
          </w:p>
        </w:tc>
      </w:tr>
      <w:tr w:rsidR="006F2C79" w:rsidRPr="00B32A9D" w:rsidTr="007D0CEE">
        <w:trPr>
          <w:trHeight w:val="324"/>
        </w:trPr>
        <w:tc>
          <w:tcPr>
            <w:tcW w:w="3083" w:type="dxa"/>
            <w:shd w:val="clear" w:color="auto" w:fill="auto"/>
          </w:tcPr>
          <w:p w:rsidR="006F2C79" w:rsidRPr="00B32A9D" w:rsidRDefault="006F2C79" w:rsidP="007D0CEE">
            <w:pPr>
              <w:spacing w:line="300" w:lineRule="exact"/>
              <w:jc w:val="lowKashida"/>
              <w:rPr>
                <w:rFonts w:cs="B Zar"/>
                <w:b/>
                <w:bCs/>
                <w:i/>
                <w:iCs/>
                <w:rtl/>
              </w:rPr>
            </w:pPr>
            <w:r w:rsidRPr="00B32A9D">
              <w:rPr>
                <w:rFonts w:cs="B Zar" w:hint="cs"/>
                <w:b/>
                <w:bCs/>
                <w:i/>
                <w:iCs/>
                <w:rtl/>
              </w:rPr>
              <w:t xml:space="preserve">نوع جلسه  : </w:t>
            </w:r>
            <w:r>
              <w:rPr>
                <w:rFonts w:cs="B Zar" w:hint="cs"/>
                <w:b/>
                <w:bCs/>
                <w:i/>
                <w:iCs/>
                <w:rtl/>
              </w:rPr>
              <w:t xml:space="preserve">عادی </w:t>
            </w:r>
          </w:p>
        </w:tc>
        <w:tc>
          <w:tcPr>
            <w:tcW w:w="4536" w:type="dxa"/>
            <w:shd w:val="clear" w:color="auto" w:fill="auto"/>
          </w:tcPr>
          <w:p w:rsidR="006F2C79" w:rsidRPr="00B32A9D" w:rsidRDefault="006F2C79" w:rsidP="007D0CEE">
            <w:pPr>
              <w:spacing w:line="300" w:lineRule="exact"/>
              <w:jc w:val="lowKashida"/>
              <w:rPr>
                <w:rFonts w:cs="B Zar"/>
                <w:b/>
                <w:bCs/>
                <w:i/>
                <w:iCs/>
                <w:rtl/>
              </w:rPr>
            </w:pPr>
            <w:r w:rsidRPr="00B32A9D">
              <w:rPr>
                <w:rFonts w:cs="B Zar" w:hint="cs"/>
                <w:b/>
                <w:bCs/>
                <w:i/>
                <w:iCs/>
                <w:rtl/>
              </w:rPr>
              <w:t>علت و مقام دعوت کننده جلسه</w:t>
            </w:r>
            <w:r>
              <w:rPr>
                <w:rFonts w:cs="B Zar" w:hint="cs"/>
                <w:b/>
                <w:bCs/>
                <w:i/>
                <w:iCs/>
                <w:rtl/>
              </w:rPr>
              <w:t xml:space="preserve"> </w:t>
            </w:r>
            <w:r w:rsidRPr="00B32A9D">
              <w:rPr>
                <w:rFonts w:cs="B Zar" w:hint="cs"/>
                <w:b/>
                <w:bCs/>
                <w:i/>
                <w:iCs/>
                <w:rtl/>
              </w:rPr>
              <w:t>:</w:t>
            </w:r>
            <w:r>
              <w:rPr>
                <w:rFonts w:cs="B Zar" w:hint="cs"/>
                <w:b/>
                <w:bCs/>
                <w:i/>
                <w:iCs/>
                <w:rtl/>
              </w:rPr>
              <w:t xml:space="preserve">  </w:t>
            </w:r>
          </w:p>
        </w:tc>
        <w:tc>
          <w:tcPr>
            <w:tcW w:w="2802" w:type="dxa"/>
            <w:shd w:val="clear" w:color="auto" w:fill="auto"/>
          </w:tcPr>
          <w:p w:rsidR="006F2C79" w:rsidRPr="00B32A9D" w:rsidRDefault="006F2C79" w:rsidP="007D0CEE">
            <w:pPr>
              <w:spacing w:line="300" w:lineRule="exact"/>
              <w:jc w:val="lowKashida"/>
              <w:rPr>
                <w:rFonts w:cs="B Zar"/>
                <w:b/>
                <w:bCs/>
                <w:i/>
                <w:iCs/>
                <w:rtl/>
              </w:rPr>
            </w:pPr>
            <w:r w:rsidRPr="00B32A9D">
              <w:rPr>
                <w:rFonts w:cs="B Zar" w:hint="cs"/>
                <w:b/>
                <w:bCs/>
                <w:i/>
                <w:iCs/>
                <w:rtl/>
              </w:rPr>
              <w:t xml:space="preserve">مکان جلسه : </w:t>
            </w:r>
            <w:r>
              <w:rPr>
                <w:rFonts w:cs="B Zar" w:hint="cs"/>
                <w:b/>
                <w:bCs/>
                <w:i/>
                <w:iCs/>
                <w:rtl/>
              </w:rPr>
              <w:t xml:space="preserve"> </w:t>
            </w:r>
            <w:r w:rsidRPr="001D39BF">
              <w:rPr>
                <w:rFonts w:cs="B Zar" w:hint="cs"/>
                <w:b/>
                <w:bCs/>
                <w:i/>
                <w:iCs/>
                <w:sz w:val="20"/>
                <w:szCs w:val="20"/>
                <w:rtl/>
              </w:rPr>
              <w:t>سالن جلسات شورا</w:t>
            </w:r>
          </w:p>
        </w:tc>
      </w:tr>
    </w:tbl>
    <w:p w:rsidR="006F2C79" w:rsidRDefault="006F2C79" w:rsidP="006F2C79">
      <w:pPr>
        <w:shd w:val="clear" w:color="auto" w:fill="FFFFFF"/>
        <w:spacing w:line="120" w:lineRule="exact"/>
        <w:jc w:val="lowKashida"/>
        <w:rPr>
          <w:rFonts w:cs="B Titr"/>
          <w:b/>
          <w:bCs/>
          <w:i/>
          <w:iCs/>
          <w:sz w:val="24"/>
          <w:szCs w:val="24"/>
          <w:rtl/>
        </w:rPr>
      </w:pPr>
    </w:p>
    <w:p w:rsidR="006F2C79" w:rsidRPr="00736E84" w:rsidRDefault="006F2C79" w:rsidP="006F2C79">
      <w:pPr>
        <w:shd w:val="clear" w:color="auto" w:fill="FFFFFF"/>
        <w:spacing w:line="240" w:lineRule="auto"/>
        <w:jc w:val="lowKashida"/>
        <w:rPr>
          <w:rFonts w:cs="B Titr"/>
          <w:b/>
          <w:bCs/>
          <w:i/>
          <w:iCs/>
          <w:sz w:val="24"/>
          <w:szCs w:val="24"/>
          <w:rtl/>
        </w:rPr>
      </w:pPr>
      <w:r w:rsidRPr="00736E84">
        <w:rPr>
          <w:rFonts w:cs="B Titr" w:hint="cs"/>
          <w:b/>
          <w:bCs/>
          <w:i/>
          <w:iCs/>
          <w:sz w:val="24"/>
          <w:szCs w:val="24"/>
          <w:rtl/>
        </w:rPr>
        <w:t xml:space="preserve">اعضای شورای شهر حاضر در جلسه شورا ( اجرای ماده 16 قانون شوراها ) </w:t>
      </w:r>
    </w:p>
    <w:tbl>
      <w:tblPr>
        <w:bidiVisual/>
        <w:tblW w:w="10455" w:type="dxa"/>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ayout w:type="fixed"/>
        <w:tblLook w:val="04A0" w:firstRow="1" w:lastRow="0" w:firstColumn="1" w:lastColumn="0" w:noHBand="0" w:noVBand="1"/>
      </w:tblPr>
      <w:tblGrid>
        <w:gridCol w:w="614"/>
        <w:gridCol w:w="2901"/>
        <w:gridCol w:w="992"/>
        <w:gridCol w:w="992"/>
        <w:gridCol w:w="709"/>
        <w:gridCol w:w="2264"/>
        <w:gridCol w:w="992"/>
        <w:gridCol w:w="991"/>
      </w:tblGrid>
      <w:tr w:rsidR="006F2C79" w:rsidRPr="00B32A9D" w:rsidTr="007D0CEE">
        <w:trPr>
          <w:trHeight w:val="443"/>
        </w:trPr>
        <w:tc>
          <w:tcPr>
            <w:tcW w:w="614" w:type="dxa"/>
            <w:tcBorders>
              <w:top w:val="thickThinSmallGap" w:sz="12" w:space="0" w:color="auto"/>
              <w:left w:val="thickThinSmallGap" w:sz="12" w:space="0" w:color="auto"/>
              <w:bottom w:val="single" w:sz="8"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ردیف</w:t>
            </w:r>
          </w:p>
        </w:tc>
        <w:tc>
          <w:tcPr>
            <w:tcW w:w="2901" w:type="dxa"/>
            <w:tcBorders>
              <w:top w:val="thickThinSmallGap" w:sz="12" w:space="0" w:color="auto"/>
              <w:bottom w:val="single" w:sz="8" w:space="0" w:color="auto"/>
            </w:tcBorders>
            <w:shd w:val="clear" w:color="auto" w:fill="D9D9D9"/>
          </w:tcPr>
          <w:p w:rsidR="006F2C79" w:rsidRPr="00432892" w:rsidRDefault="006F2C79" w:rsidP="007D0CEE">
            <w:pPr>
              <w:spacing w:after="0" w:line="320" w:lineRule="exact"/>
              <w:jc w:val="center"/>
              <w:rPr>
                <w:rFonts w:cs="B Titr"/>
                <w:b/>
                <w:bCs/>
                <w:i/>
                <w:iCs/>
                <w:sz w:val="20"/>
                <w:szCs w:val="20"/>
                <w:rtl/>
              </w:rPr>
            </w:pPr>
            <w:r w:rsidRPr="00432892">
              <w:rPr>
                <w:rFonts w:cs="B Titr" w:hint="cs"/>
                <w:b/>
                <w:bCs/>
                <w:i/>
                <w:iCs/>
                <w:sz w:val="20"/>
                <w:szCs w:val="20"/>
                <w:rtl/>
              </w:rPr>
              <w:t>نام و نام خانوادگی</w:t>
            </w:r>
          </w:p>
        </w:tc>
        <w:tc>
          <w:tcPr>
            <w:tcW w:w="992" w:type="dxa"/>
            <w:tcBorders>
              <w:top w:val="thickThinSmallGap" w:sz="12" w:space="0" w:color="auto"/>
              <w:bottom w:val="single" w:sz="8"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ورود</w:t>
            </w:r>
          </w:p>
        </w:tc>
        <w:tc>
          <w:tcPr>
            <w:tcW w:w="992" w:type="dxa"/>
            <w:tcBorders>
              <w:top w:val="thickThinSmallGap" w:sz="12" w:space="0" w:color="auto"/>
              <w:bottom w:val="single" w:sz="8" w:space="0" w:color="auto"/>
              <w:right w:val="thickThinSmallGap" w:sz="12"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خروج</w:t>
            </w:r>
          </w:p>
        </w:tc>
        <w:tc>
          <w:tcPr>
            <w:tcW w:w="709" w:type="dxa"/>
            <w:tcBorders>
              <w:top w:val="thickThinSmallGap" w:sz="12" w:space="0" w:color="auto"/>
              <w:left w:val="thickThinSmallGap" w:sz="12" w:space="0" w:color="auto"/>
              <w:bottom w:val="single" w:sz="8"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ردیف</w:t>
            </w:r>
          </w:p>
        </w:tc>
        <w:tc>
          <w:tcPr>
            <w:tcW w:w="2264" w:type="dxa"/>
            <w:tcBorders>
              <w:top w:val="thickThinSmallGap" w:sz="12" w:space="0" w:color="auto"/>
              <w:bottom w:val="single" w:sz="8" w:space="0" w:color="auto"/>
            </w:tcBorders>
            <w:shd w:val="clear" w:color="auto" w:fill="D9D9D9"/>
          </w:tcPr>
          <w:p w:rsidR="006F2C79" w:rsidRPr="00432892" w:rsidRDefault="006F2C79" w:rsidP="007D0CEE">
            <w:pPr>
              <w:spacing w:after="0" w:line="320" w:lineRule="exact"/>
              <w:jc w:val="center"/>
              <w:rPr>
                <w:rFonts w:cs="B Titr"/>
                <w:b/>
                <w:bCs/>
                <w:i/>
                <w:iCs/>
                <w:sz w:val="20"/>
                <w:szCs w:val="20"/>
                <w:rtl/>
              </w:rPr>
            </w:pPr>
            <w:r w:rsidRPr="00432892">
              <w:rPr>
                <w:rFonts w:cs="B Titr" w:hint="cs"/>
                <w:b/>
                <w:bCs/>
                <w:i/>
                <w:iCs/>
                <w:sz w:val="20"/>
                <w:szCs w:val="20"/>
                <w:rtl/>
              </w:rPr>
              <w:t>نام و نام خانوادگی</w:t>
            </w:r>
          </w:p>
        </w:tc>
        <w:tc>
          <w:tcPr>
            <w:tcW w:w="992" w:type="dxa"/>
            <w:tcBorders>
              <w:top w:val="thickThinSmallGap" w:sz="12" w:space="0" w:color="auto"/>
              <w:bottom w:val="single" w:sz="8"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ورود</w:t>
            </w:r>
          </w:p>
        </w:tc>
        <w:tc>
          <w:tcPr>
            <w:tcW w:w="991" w:type="dxa"/>
            <w:tcBorders>
              <w:top w:val="thickThinSmallGap" w:sz="12" w:space="0" w:color="auto"/>
              <w:bottom w:val="single" w:sz="8" w:space="0" w:color="auto"/>
              <w:right w:val="thickThinSmallGap" w:sz="12" w:space="0" w:color="auto"/>
            </w:tcBorders>
            <w:shd w:val="clear" w:color="auto" w:fill="D9D9D9"/>
          </w:tcPr>
          <w:p w:rsidR="006F2C79" w:rsidRPr="00B32A9D" w:rsidRDefault="006F2C79" w:rsidP="007D0CEE">
            <w:pPr>
              <w:spacing w:after="0" w:line="320" w:lineRule="exact"/>
              <w:jc w:val="center"/>
              <w:rPr>
                <w:rFonts w:cs="B Titr"/>
                <w:b/>
                <w:bCs/>
                <w:i/>
                <w:iCs/>
                <w:sz w:val="20"/>
                <w:szCs w:val="20"/>
                <w:rtl/>
              </w:rPr>
            </w:pPr>
            <w:r w:rsidRPr="00B32A9D">
              <w:rPr>
                <w:rFonts w:cs="B Titr" w:hint="cs"/>
                <w:b/>
                <w:bCs/>
                <w:i/>
                <w:iCs/>
                <w:sz w:val="20"/>
                <w:szCs w:val="20"/>
                <w:rtl/>
              </w:rPr>
              <w:t>خروج</w:t>
            </w:r>
          </w:p>
        </w:tc>
      </w:tr>
      <w:tr w:rsidR="00F72894" w:rsidRPr="00B32A9D" w:rsidTr="007D0CEE">
        <w:trPr>
          <w:trHeight w:val="752"/>
        </w:trPr>
        <w:tc>
          <w:tcPr>
            <w:tcW w:w="614" w:type="dxa"/>
            <w:tcBorders>
              <w:top w:val="single" w:sz="4" w:space="0" w:color="000000"/>
              <w:left w:val="thickThinSmallGap" w:sz="12" w:space="0" w:color="auto"/>
              <w:bottom w:val="single" w:sz="4" w:space="0" w:color="000000"/>
            </w:tcBorders>
            <w:shd w:val="clear" w:color="auto" w:fill="D9D9D9"/>
          </w:tcPr>
          <w:p w:rsidR="00F72894" w:rsidRPr="00B32A9D" w:rsidRDefault="00F72894" w:rsidP="007D0CEE">
            <w:pPr>
              <w:spacing w:line="500" w:lineRule="exact"/>
              <w:jc w:val="center"/>
              <w:rPr>
                <w:rFonts w:cs="B Titr"/>
                <w:b/>
                <w:bCs/>
                <w:i/>
                <w:iCs/>
                <w:rtl/>
              </w:rPr>
            </w:pPr>
            <w:r>
              <w:rPr>
                <w:rFonts w:cs="B Titr" w:hint="cs"/>
                <w:b/>
                <w:bCs/>
                <w:i/>
                <w:iCs/>
                <w:rtl/>
              </w:rPr>
              <w:t>1</w:t>
            </w:r>
          </w:p>
        </w:tc>
        <w:tc>
          <w:tcPr>
            <w:tcW w:w="2901" w:type="dxa"/>
            <w:tcBorders>
              <w:top w:val="single" w:sz="4" w:space="0" w:color="000000"/>
              <w:bottom w:val="single" w:sz="4" w:space="0" w:color="000000"/>
            </w:tcBorders>
            <w:shd w:val="clear" w:color="auto" w:fill="auto"/>
          </w:tcPr>
          <w:p w:rsidR="00F72894" w:rsidRDefault="00F72894" w:rsidP="007D0CEE">
            <w:pPr>
              <w:spacing w:line="600" w:lineRule="exact"/>
              <w:jc w:val="center"/>
              <w:rPr>
                <w:rFonts w:cs="B Titr"/>
                <w:b/>
                <w:bCs/>
                <w:i/>
                <w:iCs/>
                <w:rtl/>
              </w:rPr>
            </w:pPr>
            <w:r>
              <w:rPr>
                <w:rFonts w:cs="B Titr" w:hint="cs"/>
                <w:b/>
                <w:bCs/>
                <w:i/>
                <w:iCs/>
                <w:rtl/>
              </w:rPr>
              <w:t>مجتبی نوری</w:t>
            </w:r>
          </w:p>
        </w:tc>
        <w:tc>
          <w:tcPr>
            <w:tcW w:w="992" w:type="dxa"/>
            <w:tcBorders>
              <w:top w:val="single" w:sz="4" w:space="0" w:color="000000"/>
              <w:bottom w:val="single" w:sz="4" w:space="0" w:color="000000"/>
            </w:tcBorders>
            <w:shd w:val="clear" w:color="auto" w:fill="auto"/>
          </w:tcPr>
          <w:p w:rsidR="00F72894" w:rsidRPr="00A6412D" w:rsidRDefault="00F72894" w:rsidP="00C8781F">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2" w:type="dxa"/>
            <w:tcBorders>
              <w:top w:val="single" w:sz="4" w:space="0" w:color="000000"/>
              <w:bottom w:val="single" w:sz="4" w:space="0" w:color="000000"/>
              <w:right w:val="thickThinSmallGap" w:sz="12" w:space="0" w:color="auto"/>
            </w:tcBorders>
            <w:shd w:val="clear" w:color="auto" w:fill="auto"/>
          </w:tcPr>
          <w:p w:rsidR="00F72894" w:rsidRPr="00D1661B" w:rsidRDefault="00F72894" w:rsidP="00C8781F">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c>
          <w:tcPr>
            <w:tcW w:w="709" w:type="dxa"/>
            <w:tcBorders>
              <w:top w:val="single" w:sz="4" w:space="0" w:color="000000"/>
              <w:left w:val="thickThinSmallGap" w:sz="12" w:space="0" w:color="auto"/>
            </w:tcBorders>
            <w:shd w:val="clear" w:color="auto" w:fill="D9D9D9"/>
          </w:tcPr>
          <w:p w:rsidR="00F72894" w:rsidRDefault="00F72894" w:rsidP="007D0CEE">
            <w:pPr>
              <w:spacing w:line="500" w:lineRule="exact"/>
              <w:jc w:val="center"/>
              <w:rPr>
                <w:rFonts w:cs="B Titr"/>
                <w:b/>
                <w:bCs/>
                <w:i/>
                <w:iCs/>
                <w:rtl/>
              </w:rPr>
            </w:pPr>
            <w:r>
              <w:rPr>
                <w:rFonts w:cs="B Titr" w:hint="cs"/>
                <w:b/>
                <w:bCs/>
                <w:i/>
                <w:iCs/>
                <w:rtl/>
              </w:rPr>
              <w:t>5</w:t>
            </w:r>
          </w:p>
        </w:tc>
        <w:tc>
          <w:tcPr>
            <w:tcW w:w="2264" w:type="dxa"/>
            <w:tcBorders>
              <w:top w:val="single" w:sz="4" w:space="0" w:color="000000"/>
            </w:tcBorders>
            <w:shd w:val="clear" w:color="auto" w:fill="auto"/>
          </w:tcPr>
          <w:p w:rsidR="00F72894" w:rsidRDefault="00F72894" w:rsidP="007D0CEE">
            <w:pPr>
              <w:spacing w:line="580" w:lineRule="exact"/>
              <w:jc w:val="center"/>
              <w:rPr>
                <w:rFonts w:cs="B Titr"/>
                <w:b/>
                <w:bCs/>
                <w:i/>
                <w:iCs/>
                <w:rtl/>
              </w:rPr>
            </w:pPr>
            <w:r>
              <w:rPr>
                <w:rFonts w:cs="B Titr" w:hint="cs"/>
                <w:b/>
                <w:bCs/>
                <w:i/>
                <w:iCs/>
                <w:rtl/>
              </w:rPr>
              <w:t>حاجعلی بحری</w:t>
            </w:r>
          </w:p>
        </w:tc>
        <w:tc>
          <w:tcPr>
            <w:tcW w:w="992" w:type="dxa"/>
            <w:tcBorders>
              <w:top w:val="single" w:sz="4" w:space="0" w:color="000000"/>
            </w:tcBorders>
            <w:shd w:val="clear" w:color="auto" w:fill="auto"/>
          </w:tcPr>
          <w:p w:rsidR="00F72894" w:rsidRPr="00A6412D" w:rsidRDefault="00F72894" w:rsidP="00C8781F">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1" w:type="dxa"/>
            <w:tcBorders>
              <w:top w:val="single" w:sz="4" w:space="0" w:color="000000"/>
              <w:right w:val="thickThinSmallGap" w:sz="12" w:space="0" w:color="auto"/>
            </w:tcBorders>
            <w:shd w:val="clear" w:color="auto" w:fill="auto"/>
          </w:tcPr>
          <w:p w:rsidR="00F72894" w:rsidRPr="00D1661B" w:rsidRDefault="00F72894" w:rsidP="00C8781F">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r>
      <w:tr w:rsidR="00F72894" w:rsidRPr="00B32A9D" w:rsidTr="007D0CEE">
        <w:trPr>
          <w:trHeight w:val="604"/>
        </w:trPr>
        <w:tc>
          <w:tcPr>
            <w:tcW w:w="614" w:type="dxa"/>
            <w:tcBorders>
              <w:top w:val="single" w:sz="4" w:space="0" w:color="000000"/>
              <w:left w:val="thickThinSmallGap" w:sz="12" w:space="0" w:color="auto"/>
              <w:bottom w:val="single" w:sz="4" w:space="0" w:color="000000"/>
            </w:tcBorders>
            <w:shd w:val="clear" w:color="auto" w:fill="D9D9D9"/>
          </w:tcPr>
          <w:p w:rsidR="00F72894" w:rsidRPr="00B32A9D" w:rsidRDefault="00F72894" w:rsidP="007D0CEE">
            <w:pPr>
              <w:spacing w:line="500" w:lineRule="exact"/>
              <w:jc w:val="center"/>
              <w:rPr>
                <w:rFonts w:cs="B Titr"/>
                <w:b/>
                <w:bCs/>
                <w:i/>
                <w:iCs/>
                <w:rtl/>
              </w:rPr>
            </w:pPr>
            <w:r>
              <w:rPr>
                <w:rFonts w:cs="B Titr" w:hint="cs"/>
                <w:b/>
                <w:bCs/>
                <w:i/>
                <w:iCs/>
                <w:rtl/>
              </w:rPr>
              <w:t>2</w:t>
            </w:r>
          </w:p>
        </w:tc>
        <w:tc>
          <w:tcPr>
            <w:tcW w:w="2901" w:type="dxa"/>
            <w:tcBorders>
              <w:top w:val="single" w:sz="4" w:space="0" w:color="000000"/>
              <w:bottom w:val="single" w:sz="4" w:space="0" w:color="000000"/>
            </w:tcBorders>
            <w:shd w:val="clear" w:color="auto" w:fill="auto"/>
          </w:tcPr>
          <w:p w:rsidR="00F72894" w:rsidRPr="00B32A9D" w:rsidRDefault="00F72894" w:rsidP="007D0CEE">
            <w:pPr>
              <w:spacing w:line="640" w:lineRule="exact"/>
              <w:jc w:val="center"/>
              <w:rPr>
                <w:rFonts w:cs="B Titr"/>
                <w:b/>
                <w:bCs/>
                <w:i/>
                <w:iCs/>
                <w:rtl/>
              </w:rPr>
            </w:pPr>
            <w:r>
              <w:rPr>
                <w:rFonts w:cs="B Titr" w:hint="cs"/>
                <w:b/>
                <w:bCs/>
                <w:i/>
                <w:iCs/>
                <w:rtl/>
              </w:rPr>
              <w:t>مسعود بیات</w:t>
            </w:r>
          </w:p>
        </w:tc>
        <w:tc>
          <w:tcPr>
            <w:tcW w:w="992" w:type="dxa"/>
            <w:tcBorders>
              <w:top w:val="single" w:sz="4" w:space="0" w:color="000000"/>
              <w:bottom w:val="single" w:sz="4" w:space="0" w:color="000000"/>
            </w:tcBorders>
            <w:shd w:val="clear" w:color="auto" w:fill="auto"/>
          </w:tcPr>
          <w:p w:rsidR="00F72894" w:rsidRPr="00A6412D" w:rsidRDefault="00F72894" w:rsidP="00C8781F">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2" w:type="dxa"/>
            <w:tcBorders>
              <w:top w:val="single" w:sz="4" w:space="0" w:color="000000"/>
              <w:bottom w:val="single" w:sz="4" w:space="0" w:color="000000"/>
              <w:right w:val="thickThinSmallGap" w:sz="12" w:space="0" w:color="auto"/>
            </w:tcBorders>
            <w:shd w:val="clear" w:color="auto" w:fill="auto"/>
          </w:tcPr>
          <w:p w:rsidR="00F72894" w:rsidRPr="00D1661B" w:rsidRDefault="00F72894" w:rsidP="00C8781F">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c>
          <w:tcPr>
            <w:tcW w:w="709" w:type="dxa"/>
            <w:tcBorders>
              <w:top w:val="single" w:sz="4" w:space="0" w:color="000000"/>
              <w:left w:val="thickThinSmallGap" w:sz="12" w:space="0" w:color="auto"/>
            </w:tcBorders>
            <w:shd w:val="clear" w:color="auto" w:fill="D9D9D9"/>
          </w:tcPr>
          <w:p w:rsidR="00F72894" w:rsidRDefault="00F72894" w:rsidP="007D0CEE">
            <w:pPr>
              <w:spacing w:line="500" w:lineRule="exact"/>
              <w:jc w:val="center"/>
              <w:rPr>
                <w:rFonts w:cs="B Titr"/>
                <w:b/>
                <w:bCs/>
                <w:i/>
                <w:iCs/>
                <w:rtl/>
              </w:rPr>
            </w:pPr>
            <w:r>
              <w:rPr>
                <w:rFonts w:cs="B Titr" w:hint="cs"/>
                <w:b/>
                <w:bCs/>
                <w:i/>
                <w:iCs/>
                <w:rtl/>
              </w:rPr>
              <w:t>6</w:t>
            </w:r>
          </w:p>
        </w:tc>
        <w:tc>
          <w:tcPr>
            <w:tcW w:w="2264" w:type="dxa"/>
            <w:tcBorders>
              <w:top w:val="single" w:sz="4" w:space="0" w:color="000000"/>
            </w:tcBorders>
            <w:shd w:val="clear" w:color="auto" w:fill="auto"/>
          </w:tcPr>
          <w:p w:rsidR="00F72894" w:rsidRPr="00B32A9D" w:rsidRDefault="00F72894" w:rsidP="007D0CEE">
            <w:pPr>
              <w:spacing w:line="580" w:lineRule="exact"/>
              <w:jc w:val="center"/>
              <w:rPr>
                <w:rFonts w:cs="B Titr"/>
                <w:b/>
                <w:bCs/>
                <w:i/>
                <w:iCs/>
                <w:rtl/>
              </w:rPr>
            </w:pPr>
            <w:r>
              <w:rPr>
                <w:rFonts w:cs="B Titr" w:hint="cs"/>
                <w:b/>
                <w:bCs/>
                <w:i/>
                <w:iCs/>
                <w:rtl/>
              </w:rPr>
              <w:t>امیر سلحشور</w:t>
            </w:r>
          </w:p>
        </w:tc>
        <w:tc>
          <w:tcPr>
            <w:tcW w:w="992" w:type="dxa"/>
            <w:tcBorders>
              <w:top w:val="single" w:sz="4" w:space="0" w:color="000000"/>
            </w:tcBorders>
            <w:shd w:val="clear" w:color="auto" w:fill="auto"/>
          </w:tcPr>
          <w:p w:rsidR="00F72894" w:rsidRPr="00A6412D" w:rsidRDefault="00F72894" w:rsidP="00C8781F">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1" w:type="dxa"/>
            <w:tcBorders>
              <w:top w:val="single" w:sz="4" w:space="0" w:color="000000"/>
              <w:right w:val="thickThinSmallGap" w:sz="12" w:space="0" w:color="auto"/>
            </w:tcBorders>
            <w:shd w:val="clear" w:color="auto" w:fill="auto"/>
          </w:tcPr>
          <w:p w:rsidR="00F72894" w:rsidRPr="00D1661B" w:rsidRDefault="00F72894" w:rsidP="00C8781F">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r>
      <w:tr w:rsidR="00A62171" w:rsidRPr="00B32A9D" w:rsidTr="007D0CEE">
        <w:trPr>
          <w:trHeight w:val="758"/>
        </w:trPr>
        <w:tc>
          <w:tcPr>
            <w:tcW w:w="614" w:type="dxa"/>
            <w:tcBorders>
              <w:top w:val="single" w:sz="4" w:space="0" w:color="000000"/>
              <w:left w:val="thickThinSmallGap" w:sz="12" w:space="0" w:color="auto"/>
              <w:bottom w:val="single" w:sz="4" w:space="0" w:color="000000"/>
            </w:tcBorders>
            <w:shd w:val="clear" w:color="auto" w:fill="D9D9D9"/>
          </w:tcPr>
          <w:p w:rsidR="00A62171" w:rsidRPr="00B32A9D" w:rsidRDefault="00A62171" w:rsidP="00A62171">
            <w:pPr>
              <w:spacing w:line="500" w:lineRule="exact"/>
              <w:jc w:val="center"/>
              <w:rPr>
                <w:rFonts w:cs="B Titr"/>
                <w:b/>
                <w:bCs/>
                <w:i/>
                <w:iCs/>
                <w:rtl/>
              </w:rPr>
            </w:pPr>
            <w:r>
              <w:rPr>
                <w:rFonts w:cs="B Titr" w:hint="cs"/>
                <w:b/>
                <w:bCs/>
                <w:i/>
                <w:iCs/>
                <w:rtl/>
              </w:rPr>
              <w:t>3</w:t>
            </w:r>
          </w:p>
        </w:tc>
        <w:tc>
          <w:tcPr>
            <w:tcW w:w="2901" w:type="dxa"/>
            <w:tcBorders>
              <w:top w:val="single" w:sz="4" w:space="0" w:color="000000"/>
              <w:bottom w:val="single" w:sz="4" w:space="0" w:color="000000"/>
            </w:tcBorders>
            <w:shd w:val="clear" w:color="auto" w:fill="auto"/>
          </w:tcPr>
          <w:p w:rsidR="00A62171" w:rsidRDefault="00A62171" w:rsidP="00A62171">
            <w:pPr>
              <w:spacing w:line="640" w:lineRule="exact"/>
              <w:jc w:val="center"/>
              <w:rPr>
                <w:rFonts w:cs="B Titr"/>
                <w:b/>
                <w:bCs/>
                <w:i/>
                <w:iCs/>
                <w:rtl/>
              </w:rPr>
            </w:pPr>
            <w:r>
              <w:rPr>
                <w:rFonts w:cs="B Titr" w:hint="cs"/>
                <w:b/>
                <w:bCs/>
                <w:i/>
                <w:iCs/>
                <w:rtl/>
              </w:rPr>
              <w:t>سیدمحمد طباطبایی حسنی</w:t>
            </w:r>
          </w:p>
        </w:tc>
        <w:tc>
          <w:tcPr>
            <w:tcW w:w="992" w:type="dxa"/>
            <w:tcBorders>
              <w:top w:val="single" w:sz="4" w:space="0" w:color="000000"/>
              <w:bottom w:val="single" w:sz="4" w:space="0" w:color="000000"/>
            </w:tcBorders>
            <w:shd w:val="clear" w:color="auto" w:fill="auto"/>
          </w:tcPr>
          <w:p w:rsidR="00A62171" w:rsidRPr="00A6412D" w:rsidRDefault="00A62171" w:rsidP="00A62171">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2" w:type="dxa"/>
            <w:tcBorders>
              <w:top w:val="single" w:sz="4" w:space="0" w:color="000000"/>
              <w:bottom w:val="single" w:sz="4" w:space="0" w:color="000000"/>
              <w:right w:val="thickThinSmallGap" w:sz="12" w:space="0" w:color="auto"/>
            </w:tcBorders>
            <w:shd w:val="clear" w:color="auto" w:fill="auto"/>
          </w:tcPr>
          <w:p w:rsidR="00A62171" w:rsidRPr="00D1661B" w:rsidRDefault="00A62171" w:rsidP="00A62171">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c>
          <w:tcPr>
            <w:tcW w:w="709" w:type="dxa"/>
            <w:tcBorders>
              <w:left w:val="thickThinSmallGap" w:sz="12" w:space="0" w:color="auto"/>
              <w:bottom w:val="single" w:sz="4" w:space="0" w:color="000000"/>
            </w:tcBorders>
            <w:shd w:val="clear" w:color="auto" w:fill="D9D9D9"/>
          </w:tcPr>
          <w:p w:rsidR="00A62171" w:rsidRDefault="00A62171" w:rsidP="00A62171">
            <w:pPr>
              <w:spacing w:line="500" w:lineRule="exact"/>
              <w:jc w:val="center"/>
              <w:rPr>
                <w:rFonts w:cs="B Titr"/>
                <w:b/>
                <w:bCs/>
                <w:i/>
                <w:iCs/>
                <w:rtl/>
              </w:rPr>
            </w:pPr>
            <w:r>
              <w:rPr>
                <w:rFonts w:cs="B Titr" w:hint="cs"/>
                <w:b/>
                <w:bCs/>
                <w:i/>
                <w:iCs/>
                <w:rtl/>
              </w:rPr>
              <w:t>7</w:t>
            </w:r>
          </w:p>
        </w:tc>
        <w:tc>
          <w:tcPr>
            <w:tcW w:w="2264" w:type="dxa"/>
            <w:tcBorders>
              <w:bottom w:val="single" w:sz="4" w:space="0" w:color="000000"/>
            </w:tcBorders>
            <w:shd w:val="clear" w:color="auto" w:fill="auto"/>
          </w:tcPr>
          <w:p w:rsidR="00A62171" w:rsidRPr="00B32A9D" w:rsidRDefault="00A62171" w:rsidP="00A62171">
            <w:pPr>
              <w:spacing w:line="580" w:lineRule="exact"/>
              <w:jc w:val="center"/>
              <w:rPr>
                <w:rFonts w:cs="B Titr"/>
                <w:b/>
                <w:bCs/>
                <w:i/>
                <w:iCs/>
                <w:rtl/>
              </w:rPr>
            </w:pPr>
            <w:r>
              <w:rPr>
                <w:rFonts w:cs="B Titr" w:hint="cs"/>
                <w:b/>
                <w:bCs/>
                <w:i/>
                <w:iCs/>
                <w:rtl/>
              </w:rPr>
              <w:t>کریم چگینی</w:t>
            </w:r>
          </w:p>
        </w:tc>
        <w:tc>
          <w:tcPr>
            <w:tcW w:w="992" w:type="dxa"/>
            <w:tcBorders>
              <w:bottom w:val="single" w:sz="4" w:space="0" w:color="000000"/>
            </w:tcBorders>
            <w:shd w:val="clear" w:color="auto" w:fill="auto"/>
          </w:tcPr>
          <w:p w:rsidR="00A62171" w:rsidRPr="00A6412D" w:rsidRDefault="00A62171" w:rsidP="00A62171">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1" w:type="dxa"/>
            <w:tcBorders>
              <w:bottom w:val="single" w:sz="4" w:space="0" w:color="000000"/>
              <w:right w:val="thickThinSmallGap" w:sz="12" w:space="0" w:color="auto"/>
            </w:tcBorders>
            <w:shd w:val="clear" w:color="auto" w:fill="auto"/>
          </w:tcPr>
          <w:p w:rsidR="00A62171" w:rsidRPr="00A6412D" w:rsidRDefault="00A62171" w:rsidP="00A62171">
            <w:pPr>
              <w:tabs>
                <w:tab w:val="left" w:pos="268"/>
                <w:tab w:val="center" w:pos="459"/>
              </w:tabs>
              <w:spacing w:line="500" w:lineRule="exact"/>
              <w:jc w:val="center"/>
              <w:rPr>
                <w:rFonts w:cs="B Titr"/>
                <w:b/>
                <w:bCs/>
                <w:i/>
                <w:iCs/>
                <w:sz w:val="20"/>
                <w:szCs w:val="20"/>
                <w:rtl/>
              </w:rPr>
            </w:pPr>
            <w:r>
              <w:rPr>
                <w:rFonts w:cs="B Titr" w:hint="cs"/>
                <w:b/>
                <w:bCs/>
                <w:i/>
                <w:iCs/>
                <w:sz w:val="20"/>
                <w:szCs w:val="20"/>
                <w:rtl/>
              </w:rPr>
              <w:t xml:space="preserve">30 : </w:t>
            </w:r>
            <w:r>
              <w:rPr>
                <w:rFonts w:cs="B Titr" w:hint="cs"/>
                <w:b/>
                <w:bCs/>
                <w:i/>
                <w:iCs/>
                <w:sz w:val="20"/>
                <w:szCs w:val="20"/>
                <w:rtl/>
              </w:rPr>
              <w:t>15</w:t>
            </w:r>
          </w:p>
        </w:tc>
      </w:tr>
      <w:tr w:rsidR="00F72894" w:rsidRPr="00B32A9D" w:rsidTr="007D0CEE">
        <w:trPr>
          <w:gridAfter w:val="4"/>
          <w:wAfter w:w="4956" w:type="dxa"/>
          <w:trHeight w:val="756"/>
        </w:trPr>
        <w:tc>
          <w:tcPr>
            <w:tcW w:w="614" w:type="dxa"/>
            <w:tcBorders>
              <w:top w:val="single" w:sz="4" w:space="0" w:color="000000"/>
              <w:left w:val="thickThinSmallGap" w:sz="12" w:space="0" w:color="auto"/>
              <w:bottom w:val="single" w:sz="4" w:space="0" w:color="000000"/>
            </w:tcBorders>
            <w:shd w:val="clear" w:color="auto" w:fill="D9D9D9"/>
          </w:tcPr>
          <w:p w:rsidR="00F72894" w:rsidRPr="00B32A9D" w:rsidRDefault="00F72894" w:rsidP="00F72894">
            <w:pPr>
              <w:spacing w:line="500" w:lineRule="exact"/>
              <w:jc w:val="center"/>
              <w:rPr>
                <w:rFonts w:cs="B Titr"/>
                <w:b/>
                <w:bCs/>
                <w:i/>
                <w:iCs/>
                <w:rtl/>
              </w:rPr>
            </w:pPr>
            <w:r>
              <w:rPr>
                <w:rFonts w:cs="B Titr" w:hint="cs"/>
                <w:b/>
                <w:bCs/>
                <w:i/>
                <w:iCs/>
                <w:rtl/>
              </w:rPr>
              <w:t>4</w:t>
            </w:r>
          </w:p>
        </w:tc>
        <w:tc>
          <w:tcPr>
            <w:tcW w:w="2901" w:type="dxa"/>
            <w:tcBorders>
              <w:top w:val="single" w:sz="4" w:space="0" w:color="000000"/>
              <w:bottom w:val="single" w:sz="4" w:space="0" w:color="000000"/>
            </w:tcBorders>
            <w:shd w:val="clear" w:color="auto" w:fill="auto"/>
          </w:tcPr>
          <w:p w:rsidR="00F72894" w:rsidRPr="00B32A9D" w:rsidRDefault="00F72894" w:rsidP="00F72894">
            <w:pPr>
              <w:spacing w:line="640" w:lineRule="exact"/>
              <w:jc w:val="center"/>
              <w:rPr>
                <w:rFonts w:cs="B Titr"/>
                <w:b/>
                <w:bCs/>
                <w:i/>
                <w:iCs/>
                <w:rtl/>
              </w:rPr>
            </w:pPr>
            <w:r w:rsidRPr="00CE5365">
              <w:rPr>
                <w:rFonts w:cs="B Titr" w:hint="cs"/>
                <w:b/>
                <w:bCs/>
                <w:i/>
                <w:iCs/>
                <w:rtl/>
              </w:rPr>
              <w:t>حسن ملایی</w:t>
            </w:r>
          </w:p>
        </w:tc>
        <w:tc>
          <w:tcPr>
            <w:tcW w:w="992" w:type="dxa"/>
            <w:tcBorders>
              <w:top w:val="single" w:sz="4" w:space="0" w:color="000000"/>
              <w:bottom w:val="single" w:sz="4" w:space="0" w:color="000000"/>
            </w:tcBorders>
            <w:shd w:val="clear" w:color="auto" w:fill="auto"/>
          </w:tcPr>
          <w:p w:rsidR="00F72894" w:rsidRPr="00A6412D" w:rsidRDefault="00F72894" w:rsidP="00F72894">
            <w:pPr>
              <w:tabs>
                <w:tab w:val="left" w:pos="268"/>
                <w:tab w:val="center" w:pos="459"/>
              </w:tabs>
              <w:spacing w:line="500" w:lineRule="exact"/>
              <w:jc w:val="center"/>
              <w:rPr>
                <w:rFonts w:cs="B Titr"/>
                <w:b/>
                <w:bCs/>
                <w:i/>
                <w:iCs/>
                <w:sz w:val="20"/>
                <w:szCs w:val="20"/>
                <w:rtl/>
              </w:rPr>
            </w:pPr>
            <w:r>
              <w:rPr>
                <w:rFonts w:cs="B Titr" w:hint="cs"/>
                <w:b/>
                <w:bCs/>
                <w:i/>
                <w:iCs/>
                <w:sz w:val="20"/>
                <w:szCs w:val="20"/>
                <w:rtl/>
              </w:rPr>
              <w:t>30 : 14</w:t>
            </w:r>
          </w:p>
        </w:tc>
        <w:tc>
          <w:tcPr>
            <w:tcW w:w="992" w:type="dxa"/>
            <w:tcBorders>
              <w:top w:val="single" w:sz="4" w:space="0" w:color="000000"/>
              <w:bottom w:val="single" w:sz="4" w:space="0" w:color="000000"/>
              <w:right w:val="thickThinSmallGap" w:sz="12" w:space="0" w:color="auto"/>
            </w:tcBorders>
            <w:shd w:val="clear" w:color="auto" w:fill="auto"/>
          </w:tcPr>
          <w:p w:rsidR="00F72894" w:rsidRPr="00D1661B" w:rsidRDefault="00F72894" w:rsidP="00F72894">
            <w:pPr>
              <w:tabs>
                <w:tab w:val="left" w:pos="268"/>
                <w:tab w:val="center" w:pos="459"/>
              </w:tabs>
              <w:spacing w:line="500" w:lineRule="exact"/>
              <w:jc w:val="center"/>
              <w:rPr>
                <w:rFonts w:cs="B Titr"/>
                <w:b/>
                <w:bCs/>
                <w:i/>
                <w:iCs/>
                <w:sz w:val="20"/>
                <w:szCs w:val="20"/>
              </w:rPr>
            </w:pPr>
            <w:r>
              <w:rPr>
                <w:rFonts w:cs="B Titr" w:hint="cs"/>
                <w:b/>
                <w:bCs/>
                <w:i/>
                <w:iCs/>
                <w:sz w:val="20"/>
                <w:szCs w:val="20"/>
                <w:rtl/>
              </w:rPr>
              <w:t>16</w:t>
            </w:r>
          </w:p>
        </w:tc>
      </w:tr>
    </w:tbl>
    <w:p w:rsidR="00F72894" w:rsidRDefault="00F72894" w:rsidP="006F2C79">
      <w:pPr>
        <w:shd w:val="clear" w:color="auto" w:fill="FFFFFF"/>
        <w:spacing w:after="0" w:line="240" w:lineRule="auto"/>
        <w:jc w:val="lowKashida"/>
        <w:rPr>
          <w:rFonts w:cs="B Titr"/>
          <w:b/>
          <w:bCs/>
          <w:i/>
          <w:iCs/>
          <w:sz w:val="24"/>
          <w:szCs w:val="24"/>
          <w:rtl/>
        </w:rPr>
      </w:pPr>
    </w:p>
    <w:p w:rsidR="00F72894" w:rsidRDefault="00F72894" w:rsidP="006F2C79">
      <w:pPr>
        <w:shd w:val="clear" w:color="auto" w:fill="FFFFFF"/>
        <w:spacing w:after="0" w:line="240" w:lineRule="auto"/>
        <w:jc w:val="lowKashida"/>
        <w:rPr>
          <w:rFonts w:cs="B Titr"/>
          <w:b/>
          <w:bCs/>
          <w:i/>
          <w:iCs/>
          <w:sz w:val="24"/>
          <w:szCs w:val="24"/>
          <w:rtl/>
        </w:rPr>
      </w:pPr>
    </w:p>
    <w:p w:rsidR="006F2C79" w:rsidRPr="00736E84" w:rsidRDefault="006F2C79" w:rsidP="006F2C79">
      <w:pPr>
        <w:shd w:val="clear" w:color="auto" w:fill="FFFFFF"/>
        <w:spacing w:after="0" w:line="240" w:lineRule="auto"/>
        <w:jc w:val="lowKashida"/>
        <w:rPr>
          <w:rFonts w:cs="B Titr"/>
          <w:b/>
          <w:bCs/>
          <w:i/>
          <w:iCs/>
          <w:sz w:val="24"/>
          <w:szCs w:val="24"/>
          <w:rtl/>
        </w:rPr>
      </w:pPr>
      <w:r w:rsidRPr="00736E84">
        <w:rPr>
          <w:rFonts w:cs="B Titr" w:hint="cs"/>
          <w:b/>
          <w:bCs/>
          <w:i/>
          <w:iCs/>
          <w:sz w:val="24"/>
          <w:szCs w:val="24"/>
          <w:rtl/>
        </w:rPr>
        <w:t>اعضای غایب در جلسه :</w:t>
      </w:r>
    </w:p>
    <w:tbl>
      <w:tblPr>
        <w:bidiVisual/>
        <w:tblW w:w="10455" w:type="dxa"/>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575"/>
        <w:gridCol w:w="1942"/>
        <w:gridCol w:w="1134"/>
        <w:gridCol w:w="1134"/>
        <w:gridCol w:w="578"/>
        <w:gridCol w:w="2399"/>
        <w:gridCol w:w="1276"/>
        <w:gridCol w:w="1417"/>
      </w:tblGrid>
      <w:tr w:rsidR="006F2C79" w:rsidRPr="00B32A9D" w:rsidTr="007D0CEE">
        <w:trPr>
          <w:trHeight w:val="379"/>
        </w:trPr>
        <w:tc>
          <w:tcPr>
            <w:tcW w:w="575" w:type="dxa"/>
            <w:tcBorders>
              <w:top w:val="single" w:sz="8" w:space="0" w:color="auto"/>
              <w:left w:val="single" w:sz="8" w:space="0" w:color="auto"/>
              <w:bottom w:val="single" w:sz="8" w:space="0" w:color="auto"/>
            </w:tcBorders>
            <w:shd w:val="clear" w:color="auto" w:fill="D9D9D9"/>
          </w:tcPr>
          <w:p w:rsidR="006F2C79" w:rsidRPr="00A47338" w:rsidRDefault="006F2C79" w:rsidP="007D0CEE">
            <w:pPr>
              <w:spacing w:after="0" w:line="320" w:lineRule="exact"/>
              <w:jc w:val="center"/>
              <w:rPr>
                <w:rFonts w:cs="B Titr"/>
                <w:b/>
                <w:bCs/>
                <w:i/>
                <w:iCs/>
                <w:sz w:val="18"/>
                <w:szCs w:val="18"/>
                <w:rtl/>
              </w:rPr>
            </w:pPr>
            <w:r w:rsidRPr="00A47338">
              <w:rPr>
                <w:rFonts w:cs="B Titr" w:hint="cs"/>
                <w:b/>
                <w:bCs/>
                <w:i/>
                <w:iCs/>
                <w:sz w:val="18"/>
                <w:szCs w:val="18"/>
                <w:rtl/>
              </w:rPr>
              <w:t>ردیف</w:t>
            </w:r>
          </w:p>
        </w:tc>
        <w:tc>
          <w:tcPr>
            <w:tcW w:w="1942" w:type="dxa"/>
            <w:tcBorders>
              <w:top w:val="single" w:sz="8" w:space="0" w:color="auto"/>
              <w:bottom w:val="single" w:sz="8" w:space="0" w:color="auto"/>
            </w:tcBorders>
            <w:shd w:val="clear" w:color="auto" w:fill="D9D9D9"/>
          </w:tcPr>
          <w:p w:rsidR="006F2C79" w:rsidRPr="0078072B" w:rsidRDefault="006F2C79" w:rsidP="007D0CEE">
            <w:pPr>
              <w:spacing w:after="0" w:line="320" w:lineRule="exact"/>
              <w:jc w:val="center"/>
              <w:rPr>
                <w:rFonts w:cs="B Titr"/>
                <w:b/>
                <w:bCs/>
                <w:i/>
                <w:iCs/>
                <w:rtl/>
              </w:rPr>
            </w:pPr>
            <w:r w:rsidRPr="0078072B">
              <w:rPr>
                <w:rFonts w:cs="B Titr" w:hint="cs"/>
                <w:b/>
                <w:bCs/>
                <w:i/>
                <w:iCs/>
                <w:rtl/>
              </w:rPr>
              <w:t>نام و</w:t>
            </w:r>
            <w:r w:rsidRPr="0078072B">
              <w:rPr>
                <w:rFonts w:cs="B Titr" w:hint="cs"/>
                <w:b/>
                <w:bCs/>
                <w:i/>
                <w:iCs/>
                <w:color w:val="FFFFFF"/>
                <w:rtl/>
              </w:rPr>
              <w:t>.</w:t>
            </w:r>
            <w:r w:rsidRPr="0078072B">
              <w:rPr>
                <w:rFonts w:cs="B Titr" w:hint="cs"/>
                <w:b/>
                <w:bCs/>
                <w:i/>
                <w:iCs/>
                <w:rtl/>
              </w:rPr>
              <w:t xml:space="preserve"> نام خانوادگی</w:t>
            </w:r>
          </w:p>
        </w:tc>
        <w:tc>
          <w:tcPr>
            <w:tcW w:w="1134" w:type="dxa"/>
            <w:tcBorders>
              <w:top w:val="single" w:sz="8" w:space="0" w:color="auto"/>
              <w:bottom w:val="single" w:sz="8" w:space="0" w:color="auto"/>
            </w:tcBorders>
            <w:shd w:val="clear" w:color="auto" w:fill="D9D9D9"/>
          </w:tcPr>
          <w:p w:rsidR="006F2C79" w:rsidRPr="0078072B" w:rsidRDefault="006F2C79" w:rsidP="007D0CEE">
            <w:pPr>
              <w:spacing w:after="0" w:line="320" w:lineRule="exact"/>
              <w:jc w:val="center"/>
              <w:rPr>
                <w:rFonts w:cs="B Titr"/>
                <w:b/>
                <w:bCs/>
                <w:i/>
                <w:iCs/>
                <w:rtl/>
              </w:rPr>
            </w:pPr>
            <w:r w:rsidRPr="0078072B">
              <w:rPr>
                <w:rFonts w:cs="B Titr" w:hint="cs"/>
                <w:b/>
                <w:bCs/>
                <w:i/>
                <w:iCs/>
                <w:rtl/>
              </w:rPr>
              <w:t>سمت</w:t>
            </w:r>
          </w:p>
        </w:tc>
        <w:tc>
          <w:tcPr>
            <w:tcW w:w="1134" w:type="dxa"/>
            <w:tcBorders>
              <w:top w:val="single" w:sz="8" w:space="0" w:color="auto"/>
              <w:bottom w:val="single" w:sz="8" w:space="0" w:color="auto"/>
              <w:right w:val="single" w:sz="8" w:space="0" w:color="auto"/>
            </w:tcBorders>
            <w:shd w:val="clear" w:color="auto" w:fill="D9D9D9"/>
          </w:tcPr>
          <w:p w:rsidR="006F2C79" w:rsidRPr="00B12EF0" w:rsidRDefault="006F2C79" w:rsidP="007D0CEE">
            <w:pPr>
              <w:spacing w:after="0" w:line="320" w:lineRule="exact"/>
              <w:jc w:val="center"/>
              <w:rPr>
                <w:rFonts w:cs="B Titr"/>
                <w:b/>
                <w:bCs/>
                <w:i/>
                <w:iCs/>
                <w:u w:val="single"/>
                <w:rtl/>
              </w:rPr>
            </w:pPr>
            <w:r w:rsidRPr="0078072B">
              <w:rPr>
                <w:rFonts w:cs="B Titr" w:hint="cs"/>
                <w:b/>
                <w:bCs/>
                <w:i/>
                <w:iCs/>
                <w:rtl/>
              </w:rPr>
              <w:t>علت غیبت</w:t>
            </w:r>
          </w:p>
        </w:tc>
        <w:tc>
          <w:tcPr>
            <w:tcW w:w="578" w:type="dxa"/>
            <w:tcBorders>
              <w:top w:val="single" w:sz="8" w:space="0" w:color="auto"/>
              <w:bottom w:val="single" w:sz="8" w:space="0" w:color="auto"/>
              <w:right w:val="single" w:sz="8" w:space="0" w:color="auto"/>
            </w:tcBorders>
            <w:shd w:val="clear" w:color="auto" w:fill="D9D9D9"/>
          </w:tcPr>
          <w:p w:rsidR="006F2C79" w:rsidRPr="00A47338" w:rsidRDefault="006F2C79" w:rsidP="007D0CEE">
            <w:pPr>
              <w:spacing w:after="0" w:line="320" w:lineRule="exact"/>
              <w:jc w:val="center"/>
              <w:rPr>
                <w:rFonts w:cs="B Titr"/>
                <w:b/>
                <w:bCs/>
                <w:i/>
                <w:iCs/>
                <w:sz w:val="18"/>
                <w:szCs w:val="18"/>
                <w:rtl/>
              </w:rPr>
            </w:pPr>
            <w:r w:rsidRPr="00A47338">
              <w:rPr>
                <w:rFonts w:cs="B Titr" w:hint="cs"/>
                <w:b/>
                <w:bCs/>
                <w:i/>
                <w:iCs/>
                <w:sz w:val="18"/>
                <w:szCs w:val="18"/>
                <w:rtl/>
              </w:rPr>
              <w:t>ردیف</w:t>
            </w:r>
          </w:p>
        </w:tc>
        <w:tc>
          <w:tcPr>
            <w:tcW w:w="2399" w:type="dxa"/>
            <w:tcBorders>
              <w:top w:val="single" w:sz="8" w:space="0" w:color="auto"/>
              <w:bottom w:val="single" w:sz="8" w:space="0" w:color="auto"/>
              <w:right w:val="single" w:sz="8" w:space="0" w:color="auto"/>
            </w:tcBorders>
            <w:shd w:val="clear" w:color="auto" w:fill="D9D9D9"/>
          </w:tcPr>
          <w:p w:rsidR="006F2C79" w:rsidRPr="0078072B" w:rsidRDefault="006F2C79" w:rsidP="007D0CEE">
            <w:pPr>
              <w:spacing w:after="0" w:line="320" w:lineRule="exact"/>
              <w:jc w:val="center"/>
              <w:rPr>
                <w:rFonts w:cs="B Titr"/>
                <w:b/>
                <w:bCs/>
                <w:i/>
                <w:iCs/>
                <w:rtl/>
              </w:rPr>
            </w:pPr>
            <w:r w:rsidRPr="0078072B">
              <w:rPr>
                <w:rFonts w:cs="B Titr" w:hint="cs"/>
                <w:b/>
                <w:bCs/>
                <w:i/>
                <w:iCs/>
                <w:rtl/>
              </w:rPr>
              <w:t>نام و</w:t>
            </w:r>
            <w:r w:rsidRPr="0078072B">
              <w:rPr>
                <w:rFonts w:cs="B Titr" w:hint="cs"/>
                <w:b/>
                <w:bCs/>
                <w:i/>
                <w:iCs/>
                <w:color w:val="FFFFFF"/>
                <w:rtl/>
              </w:rPr>
              <w:t>.</w:t>
            </w:r>
            <w:r w:rsidRPr="0078072B">
              <w:rPr>
                <w:rFonts w:cs="B Titr" w:hint="cs"/>
                <w:b/>
                <w:bCs/>
                <w:i/>
                <w:iCs/>
                <w:rtl/>
              </w:rPr>
              <w:t xml:space="preserve"> نام خانوادگی</w:t>
            </w:r>
          </w:p>
        </w:tc>
        <w:tc>
          <w:tcPr>
            <w:tcW w:w="1276" w:type="dxa"/>
            <w:tcBorders>
              <w:top w:val="single" w:sz="8" w:space="0" w:color="auto"/>
              <w:bottom w:val="single" w:sz="8" w:space="0" w:color="auto"/>
              <w:right w:val="single" w:sz="8" w:space="0" w:color="auto"/>
            </w:tcBorders>
            <w:shd w:val="clear" w:color="auto" w:fill="D9D9D9"/>
          </w:tcPr>
          <w:p w:rsidR="006F2C79" w:rsidRPr="0078072B" w:rsidRDefault="006F2C79" w:rsidP="007D0CEE">
            <w:pPr>
              <w:spacing w:after="0" w:line="320" w:lineRule="exact"/>
              <w:jc w:val="center"/>
              <w:rPr>
                <w:rFonts w:cs="B Titr"/>
                <w:b/>
                <w:bCs/>
                <w:i/>
                <w:iCs/>
                <w:rtl/>
              </w:rPr>
            </w:pPr>
            <w:r w:rsidRPr="0078072B">
              <w:rPr>
                <w:rFonts w:cs="B Titr" w:hint="cs"/>
                <w:b/>
                <w:bCs/>
                <w:i/>
                <w:iCs/>
                <w:rtl/>
              </w:rPr>
              <w:t>سمت</w:t>
            </w:r>
          </w:p>
        </w:tc>
        <w:tc>
          <w:tcPr>
            <w:tcW w:w="1417" w:type="dxa"/>
            <w:tcBorders>
              <w:top w:val="single" w:sz="8" w:space="0" w:color="auto"/>
              <w:bottom w:val="single" w:sz="8" w:space="0" w:color="auto"/>
              <w:right w:val="single" w:sz="8" w:space="0" w:color="auto"/>
            </w:tcBorders>
            <w:shd w:val="clear" w:color="auto" w:fill="D9D9D9"/>
          </w:tcPr>
          <w:p w:rsidR="006F2C79" w:rsidRPr="00B12EF0" w:rsidRDefault="006F2C79" w:rsidP="007D0CEE">
            <w:pPr>
              <w:spacing w:after="0" w:line="320" w:lineRule="exact"/>
              <w:jc w:val="center"/>
              <w:rPr>
                <w:rFonts w:cs="B Titr"/>
                <w:b/>
                <w:bCs/>
                <w:i/>
                <w:iCs/>
                <w:u w:val="single"/>
                <w:rtl/>
              </w:rPr>
            </w:pPr>
            <w:r w:rsidRPr="0078072B">
              <w:rPr>
                <w:rFonts w:cs="B Titr" w:hint="cs"/>
                <w:b/>
                <w:bCs/>
                <w:i/>
                <w:iCs/>
                <w:rtl/>
              </w:rPr>
              <w:t>علت غیبت</w:t>
            </w:r>
          </w:p>
        </w:tc>
      </w:tr>
      <w:tr w:rsidR="006F2C79" w:rsidRPr="00B32A9D" w:rsidTr="007D0CEE">
        <w:trPr>
          <w:trHeight w:val="518"/>
        </w:trPr>
        <w:tc>
          <w:tcPr>
            <w:tcW w:w="575" w:type="dxa"/>
            <w:tcBorders>
              <w:top w:val="single" w:sz="8" w:space="0" w:color="auto"/>
              <w:left w:val="single" w:sz="8" w:space="0" w:color="auto"/>
              <w:bottom w:val="single" w:sz="8" w:space="0" w:color="auto"/>
            </w:tcBorders>
            <w:shd w:val="clear" w:color="auto" w:fill="D9D9D9"/>
          </w:tcPr>
          <w:p w:rsidR="006F2C79" w:rsidRPr="00D95C12" w:rsidRDefault="00214402" w:rsidP="007D0CEE">
            <w:pPr>
              <w:tabs>
                <w:tab w:val="center" w:pos="179"/>
              </w:tabs>
              <w:spacing w:after="0" w:line="320" w:lineRule="exact"/>
              <w:jc w:val="center"/>
              <w:rPr>
                <w:rFonts w:cs="B Titr"/>
                <w:b/>
                <w:bCs/>
                <w:i/>
                <w:iCs/>
                <w:sz w:val="18"/>
                <w:szCs w:val="18"/>
                <w:rtl/>
              </w:rPr>
            </w:pPr>
            <w:r>
              <w:rPr>
                <w:rFonts w:cs="B Titr" w:hint="cs"/>
                <w:b/>
                <w:bCs/>
                <w:i/>
                <w:iCs/>
                <w:sz w:val="18"/>
                <w:szCs w:val="18"/>
                <w:rtl/>
              </w:rPr>
              <w:t>1</w:t>
            </w:r>
          </w:p>
        </w:tc>
        <w:tc>
          <w:tcPr>
            <w:tcW w:w="1942" w:type="dxa"/>
            <w:tcBorders>
              <w:top w:val="single" w:sz="8" w:space="0" w:color="auto"/>
              <w:bottom w:val="single" w:sz="8" w:space="0" w:color="auto"/>
            </w:tcBorders>
            <w:shd w:val="clear" w:color="auto" w:fill="auto"/>
          </w:tcPr>
          <w:p w:rsidR="006F2C79" w:rsidRPr="005409F7" w:rsidRDefault="00F72894" w:rsidP="007D0CEE">
            <w:pPr>
              <w:spacing w:after="0" w:line="320" w:lineRule="exact"/>
              <w:jc w:val="center"/>
              <w:rPr>
                <w:rFonts w:cs="B Titr"/>
                <w:b/>
                <w:bCs/>
                <w:i/>
                <w:iCs/>
                <w:rtl/>
              </w:rPr>
            </w:pPr>
            <w:r>
              <w:rPr>
                <w:rFonts w:cs="B Titr" w:hint="cs"/>
                <w:b/>
                <w:bCs/>
                <w:i/>
                <w:iCs/>
                <w:rtl/>
              </w:rPr>
              <w:t>میثم طاهرآبادی</w:t>
            </w:r>
          </w:p>
        </w:tc>
        <w:tc>
          <w:tcPr>
            <w:tcW w:w="1134" w:type="dxa"/>
            <w:tcBorders>
              <w:top w:val="single" w:sz="8" w:space="0" w:color="auto"/>
              <w:bottom w:val="single" w:sz="8" w:space="0" w:color="auto"/>
            </w:tcBorders>
            <w:shd w:val="clear" w:color="auto" w:fill="auto"/>
          </w:tcPr>
          <w:p w:rsidR="006F2C79" w:rsidRPr="00F00550" w:rsidRDefault="00A62171" w:rsidP="007D0CEE">
            <w:pPr>
              <w:spacing w:after="0" w:line="240" w:lineRule="auto"/>
              <w:jc w:val="center"/>
              <w:rPr>
                <w:rFonts w:cs="B Titr"/>
                <w:b/>
                <w:bCs/>
                <w:i/>
                <w:iCs/>
                <w:sz w:val="20"/>
                <w:szCs w:val="20"/>
                <w:rtl/>
              </w:rPr>
            </w:pPr>
            <w:r>
              <w:rPr>
                <w:rFonts w:cs="B Titr" w:hint="cs"/>
                <w:b/>
                <w:bCs/>
                <w:i/>
                <w:iCs/>
                <w:sz w:val="20"/>
                <w:szCs w:val="20"/>
                <w:rtl/>
              </w:rPr>
              <w:t>منشی دوم</w:t>
            </w:r>
          </w:p>
        </w:tc>
        <w:tc>
          <w:tcPr>
            <w:tcW w:w="1134" w:type="dxa"/>
            <w:tcBorders>
              <w:top w:val="single" w:sz="8" w:space="0" w:color="auto"/>
              <w:bottom w:val="single" w:sz="8" w:space="0" w:color="auto"/>
              <w:right w:val="single" w:sz="8" w:space="0" w:color="auto"/>
            </w:tcBorders>
            <w:shd w:val="clear" w:color="auto" w:fill="auto"/>
            <w:vAlign w:val="center"/>
          </w:tcPr>
          <w:p w:rsidR="006F2C79" w:rsidRPr="00BA0656" w:rsidRDefault="00A62171" w:rsidP="007D0CEE">
            <w:pPr>
              <w:spacing w:after="0" w:line="240" w:lineRule="auto"/>
              <w:jc w:val="center"/>
              <w:rPr>
                <w:rFonts w:cs="B Titr"/>
                <w:b/>
                <w:bCs/>
                <w:i/>
                <w:iCs/>
                <w:sz w:val="20"/>
                <w:szCs w:val="20"/>
              </w:rPr>
            </w:pPr>
            <w:r>
              <w:rPr>
                <w:rFonts w:cs="B Titr" w:hint="cs"/>
                <w:b/>
                <w:bCs/>
                <w:i/>
                <w:iCs/>
                <w:sz w:val="20"/>
                <w:szCs w:val="20"/>
                <w:rtl/>
              </w:rPr>
              <w:t>موجه</w:t>
            </w:r>
          </w:p>
        </w:tc>
        <w:tc>
          <w:tcPr>
            <w:tcW w:w="578" w:type="dxa"/>
            <w:tcBorders>
              <w:top w:val="single" w:sz="8" w:space="0" w:color="auto"/>
              <w:bottom w:val="single" w:sz="8" w:space="0" w:color="auto"/>
              <w:right w:val="single" w:sz="8" w:space="0" w:color="auto"/>
            </w:tcBorders>
            <w:shd w:val="clear" w:color="auto" w:fill="D9D9D9"/>
            <w:vAlign w:val="center"/>
          </w:tcPr>
          <w:p w:rsidR="006F2C79" w:rsidRPr="00D95C12" w:rsidRDefault="00214402" w:rsidP="007D0CEE">
            <w:pPr>
              <w:tabs>
                <w:tab w:val="center" w:pos="179"/>
              </w:tabs>
              <w:spacing w:after="0" w:line="320" w:lineRule="exact"/>
              <w:jc w:val="center"/>
              <w:rPr>
                <w:rFonts w:cs="B Titr"/>
                <w:b/>
                <w:bCs/>
                <w:i/>
                <w:iCs/>
                <w:sz w:val="18"/>
                <w:szCs w:val="18"/>
                <w:rtl/>
              </w:rPr>
            </w:pPr>
            <w:r>
              <w:rPr>
                <w:rFonts w:cs="B Titr" w:hint="cs"/>
                <w:b/>
                <w:bCs/>
                <w:i/>
                <w:iCs/>
                <w:sz w:val="18"/>
                <w:szCs w:val="18"/>
                <w:rtl/>
              </w:rPr>
              <w:t>2</w:t>
            </w:r>
          </w:p>
        </w:tc>
        <w:tc>
          <w:tcPr>
            <w:tcW w:w="2399" w:type="dxa"/>
            <w:tcBorders>
              <w:top w:val="single" w:sz="8" w:space="0" w:color="auto"/>
              <w:bottom w:val="single" w:sz="8" w:space="0" w:color="auto"/>
              <w:right w:val="single" w:sz="8" w:space="0" w:color="auto"/>
            </w:tcBorders>
          </w:tcPr>
          <w:p w:rsidR="006F2C79" w:rsidRPr="007F30DA" w:rsidRDefault="00F72894" w:rsidP="007D0CEE">
            <w:pPr>
              <w:spacing w:after="0" w:line="320" w:lineRule="exact"/>
              <w:jc w:val="center"/>
              <w:rPr>
                <w:rFonts w:cs="B Titr"/>
                <w:b/>
                <w:bCs/>
                <w:i/>
                <w:iCs/>
                <w:rtl/>
              </w:rPr>
            </w:pPr>
            <w:r>
              <w:rPr>
                <w:rFonts w:cs="B Titr" w:hint="cs"/>
                <w:b/>
                <w:bCs/>
                <w:i/>
                <w:iCs/>
                <w:rtl/>
              </w:rPr>
              <w:t>یاسر کرمی</w:t>
            </w:r>
          </w:p>
        </w:tc>
        <w:tc>
          <w:tcPr>
            <w:tcW w:w="1276" w:type="dxa"/>
            <w:tcBorders>
              <w:top w:val="single" w:sz="8" w:space="0" w:color="auto"/>
              <w:bottom w:val="single" w:sz="8" w:space="0" w:color="auto"/>
              <w:right w:val="single" w:sz="8" w:space="0" w:color="auto"/>
            </w:tcBorders>
          </w:tcPr>
          <w:p w:rsidR="006F2C79" w:rsidRPr="00F00550" w:rsidRDefault="00A62171" w:rsidP="007D0CEE">
            <w:pPr>
              <w:spacing w:after="0" w:line="240" w:lineRule="auto"/>
              <w:jc w:val="center"/>
              <w:rPr>
                <w:rFonts w:cs="B Titr"/>
                <w:b/>
                <w:bCs/>
                <w:i/>
                <w:iCs/>
                <w:sz w:val="20"/>
                <w:szCs w:val="20"/>
                <w:rtl/>
              </w:rPr>
            </w:pPr>
            <w:r>
              <w:rPr>
                <w:rFonts w:cs="B Titr" w:hint="cs"/>
                <w:b/>
                <w:bCs/>
                <w:i/>
                <w:iCs/>
                <w:sz w:val="20"/>
                <w:szCs w:val="20"/>
                <w:rtl/>
              </w:rPr>
              <w:t>عضو</w:t>
            </w:r>
          </w:p>
        </w:tc>
        <w:tc>
          <w:tcPr>
            <w:tcW w:w="1417" w:type="dxa"/>
            <w:tcBorders>
              <w:top w:val="single" w:sz="8" w:space="0" w:color="auto"/>
              <w:bottom w:val="single" w:sz="8" w:space="0" w:color="auto"/>
              <w:right w:val="single" w:sz="8" w:space="0" w:color="auto"/>
            </w:tcBorders>
            <w:vAlign w:val="center"/>
          </w:tcPr>
          <w:p w:rsidR="006F2C79" w:rsidRPr="00BA0656" w:rsidRDefault="00A62171" w:rsidP="007D0CEE">
            <w:pPr>
              <w:spacing w:after="0" w:line="240" w:lineRule="auto"/>
              <w:jc w:val="center"/>
              <w:rPr>
                <w:rFonts w:cs="B Titr"/>
                <w:b/>
                <w:bCs/>
                <w:i/>
                <w:iCs/>
                <w:sz w:val="20"/>
                <w:szCs w:val="20"/>
              </w:rPr>
            </w:pPr>
            <w:r>
              <w:rPr>
                <w:rFonts w:cs="B Titr" w:hint="cs"/>
                <w:b/>
                <w:bCs/>
                <w:i/>
                <w:iCs/>
                <w:sz w:val="20"/>
                <w:szCs w:val="20"/>
                <w:rtl/>
              </w:rPr>
              <w:t>موجه</w:t>
            </w:r>
          </w:p>
        </w:tc>
      </w:tr>
    </w:tbl>
    <w:p w:rsidR="00F72894" w:rsidRDefault="00F72894" w:rsidP="006F2C79">
      <w:pPr>
        <w:shd w:val="clear" w:color="auto" w:fill="FFFFFF"/>
        <w:spacing w:after="0" w:line="240" w:lineRule="auto"/>
        <w:jc w:val="lowKashida"/>
        <w:rPr>
          <w:rFonts w:cs="B Titr"/>
          <w:b/>
          <w:bCs/>
          <w:i/>
          <w:iCs/>
          <w:sz w:val="24"/>
          <w:szCs w:val="24"/>
          <w:rtl/>
        </w:rPr>
      </w:pPr>
    </w:p>
    <w:p w:rsidR="006F2C79" w:rsidRDefault="006F2C79" w:rsidP="006F2C79">
      <w:pPr>
        <w:shd w:val="clear" w:color="auto" w:fill="FFFFFF"/>
        <w:spacing w:after="0" w:line="240" w:lineRule="auto"/>
        <w:jc w:val="lowKashida"/>
        <w:rPr>
          <w:rFonts w:cs="B Titr"/>
          <w:b/>
          <w:bCs/>
          <w:i/>
          <w:iCs/>
          <w:sz w:val="24"/>
          <w:szCs w:val="24"/>
        </w:rPr>
      </w:pPr>
      <w:r>
        <w:rPr>
          <w:rFonts w:cs="B Titr" w:hint="cs"/>
          <w:b/>
          <w:bCs/>
          <w:i/>
          <w:iCs/>
          <w:sz w:val="24"/>
          <w:szCs w:val="24"/>
          <w:rtl/>
        </w:rPr>
        <w:t>مدعوین حاضر در جلسه :</w:t>
      </w:r>
    </w:p>
    <w:tbl>
      <w:tblPr>
        <w:bidiVisual/>
        <w:tblW w:w="10497" w:type="dxa"/>
        <w:tblInd w:w="-30" w:type="dxa"/>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566"/>
        <w:gridCol w:w="11"/>
        <w:gridCol w:w="2402"/>
        <w:gridCol w:w="3118"/>
        <w:gridCol w:w="1968"/>
        <w:gridCol w:w="158"/>
        <w:gridCol w:w="975"/>
        <w:gridCol w:w="1299"/>
      </w:tblGrid>
      <w:tr w:rsidR="006F2C79" w:rsidTr="00F72894">
        <w:trPr>
          <w:trHeight w:val="542"/>
        </w:trPr>
        <w:tc>
          <w:tcPr>
            <w:tcW w:w="577" w:type="dxa"/>
            <w:gridSpan w:val="2"/>
            <w:tcBorders>
              <w:top w:val="single" w:sz="8" w:space="0" w:color="auto"/>
              <w:left w:val="single" w:sz="8" w:space="0" w:color="auto"/>
              <w:bottom w:val="single" w:sz="8" w:space="0" w:color="auto"/>
              <w:right w:val="single" w:sz="4" w:space="0" w:color="000000"/>
            </w:tcBorders>
            <w:shd w:val="clear" w:color="auto" w:fill="D9D9D9"/>
            <w:hideMark/>
          </w:tcPr>
          <w:p w:rsidR="006F2C79" w:rsidRDefault="006F2C79" w:rsidP="007D0CEE">
            <w:pPr>
              <w:spacing w:after="0" w:line="320" w:lineRule="exact"/>
              <w:jc w:val="center"/>
              <w:rPr>
                <w:rFonts w:cs="B Titr"/>
                <w:b/>
                <w:bCs/>
                <w:i/>
                <w:iCs/>
                <w:sz w:val="18"/>
                <w:szCs w:val="18"/>
              </w:rPr>
            </w:pPr>
            <w:r>
              <w:rPr>
                <w:rFonts w:cs="B Titr" w:hint="cs"/>
                <w:b/>
                <w:bCs/>
                <w:i/>
                <w:iCs/>
                <w:sz w:val="18"/>
                <w:szCs w:val="18"/>
                <w:rtl/>
              </w:rPr>
              <w:t>ردیف</w:t>
            </w:r>
          </w:p>
        </w:tc>
        <w:tc>
          <w:tcPr>
            <w:tcW w:w="2402" w:type="dxa"/>
            <w:tcBorders>
              <w:top w:val="single" w:sz="8" w:space="0" w:color="auto"/>
              <w:left w:val="single" w:sz="4" w:space="0" w:color="000000"/>
              <w:bottom w:val="single" w:sz="8" w:space="0" w:color="auto"/>
              <w:right w:val="single" w:sz="4" w:space="0" w:color="000000"/>
            </w:tcBorders>
            <w:shd w:val="clear" w:color="auto" w:fill="D9D9D9"/>
            <w:hideMark/>
          </w:tcPr>
          <w:p w:rsidR="006F2C79" w:rsidRDefault="006F2C79" w:rsidP="007D0CEE">
            <w:pPr>
              <w:spacing w:after="0" w:line="320" w:lineRule="exact"/>
              <w:jc w:val="center"/>
              <w:rPr>
                <w:rFonts w:cs="B Titr"/>
                <w:b/>
                <w:bCs/>
                <w:i/>
                <w:iCs/>
              </w:rPr>
            </w:pPr>
            <w:r>
              <w:rPr>
                <w:rFonts w:cs="B Titr" w:hint="cs"/>
                <w:b/>
                <w:bCs/>
                <w:i/>
                <w:iCs/>
                <w:rtl/>
              </w:rPr>
              <w:t>نام و</w:t>
            </w:r>
            <w:r>
              <w:rPr>
                <w:rFonts w:cs="B Titr" w:hint="cs"/>
                <w:b/>
                <w:bCs/>
                <w:i/>
                <w:iCs/>
                <w:color w:val="FFFFFF"/>
                <w:rtl/>
              </w:rPr>
              <w:t>.</w:t>
            </w:r>
            <w:r>
              <w:rPr>
                <w:rFonts w:cs="B Titr" w:hint="cs"/>
                <w:b/>
                <w:bCs/>
                <w:i/>
                <w:iCs/>
                <w:rtl/>
              </w:rPr>
              <w:t xml:space="preserve"> نام خانوادگی</w:t>
            </w:r>
          </w:p>
        </w:tc>
        <w:tc>
          <w:tcPr>
            <w:tcW w:w="3118" w:type="dxa"/>
            <w:tcBorders>
              <w:top w:val="single" w:sz="8" w:space="0" w:color="auto"/>
              <w:left w:val="single" w:sz="4" w:space="0" w:color="000000"/>
              <w:bottom w:val="single" w:sz="8" w:space="0" w:color="auto"/>
              <w:right w:val="single" w:sz="8" w:space="0" w:color="auto"/>
            </w:tcBorders>
            <w:shd w:val="clear" w:color="auto" w:fill="D9D9D9"/>
            <w:hideMark/>
          </w:tcPr>
          <w:p w:rsidR="006F2C79" w:rsidRDefault="006F2C79" w:rsidP="007D0CEE">
            <w:pPr>
              <w:spacing w:after="0" w:line="320" w:lineRule="exact"/>
              <w:jc w:val="center"/>
              <w:rPr>
                <w:rFonts w:cs="B Titr"/>
                <w:b/>
                <w:bCs/>
                <w:i/>
                <w:iCs/>
              </w:rPr>
            </w:pPr>
            <w:r>
              <w:rPr>
                <w:rFonts w:cs="B Titr" w:hint="cs"/>
                <w:b/>
                <w:bCs/>
                <w:i/>
                <w:iCs/>
                <w:rtl/>
              </w:rPr>
              <w:t>دستگاه اجرایی</w:t>
            </w:r>
          </w:p>
        </w:tc>
        <w:tc>
          <w:tcPr>
            <w:tcW w:w="2126" w:type="dxa"/>
            <w:gridSpan w:val="2"/>
            <w:tcBorders>
              <w:top w:val="single" w:sz="8" w:space="0" w:color="auto"/>
              <w:left w:val="single" w:sz="4" w:space="0" w:color="000000"/>
              <w:bottom w:val="single" w:sz="8" w:space="0" w:color="auto"/>
              <w:right w:val="single" w:sz="8" w:space="0" w:color="auto"/>
            </w:tcBorders>
            <w:shd w:val="clear" w:color="auto" w:fill="D9D9D9"/>
            <w:hideMark/>
          </w:tcPr>
          <w:p w:rsidR="006F2C79" w:rsidRDefault="006F2C79" w:rsidP="007D0CEE">
            <w:pPr>
              <w:spacing w:after="0" w:line="320" w:lineRule="exact"/>
              <w:jc w:val="center"/>
              <w:rPr>
                <w:rFonts w:cs="B Titr"/>
                <w:b/>
                <w:bCs/>
                <w:i/>
                <w:iCs/>
              </w:rPr>
            </w:pPr>
            <w:r>
              <w:rPr>
                <w:rFonts w:cs="B Titr" w:hint="cs"/>
                <w:b/>
                <w:bCs/>
                <w:i/>
                <w:iCs/>
                <w:rtl/>
              </w:rPr>
              <w:t>سمت</w:t>
            </w:r>
          </w:p>
        </w:tc>
        <w:tc>
          <w:tcPr>
            <w:tcW w:w="2274" w:type="dxa"/>
            <w:gridSpan w:val="2"/>
            <w:tcBorders>
              <w:top w:val="single" w:sz="8" w:space="0" w:color="auto"/>
              <w:left w:val="single" w:sz="4" w:space="0" w:color="000000"/>
              <w:bottom w:val="single" w:sz="8" w:space="0" w:color="auto"/>
              <w:right w:val="single" w:sz="8" w:space="0" w:color="auto"/>
            </w:tcBorders>
            <w:shd w:val="clear" w:color="auto" w:fill="D9D9D9"/>
            <w:hideMark/>
          </w:tcPr>
          <w:p w:rsidR="006F2C79" w:rsidRDefault="006F2C79" w:rsidP="007D0CEE">
            <w:pPr>
              <w:spacing w:after="0" w:line="320" w:lineRule="exact"/>
              <w:jc w:val="center"/>
              <w:rPr>
                <w:rFonts w:cs="B Titr"/>
                <w:b/>
                <w:bCs/>
                <w:i/>
                <w:iCs/>
                <w:u w:val="single"/>
              </w:rPr>
            </w:pPr>
            <w:r>
              <w:rPr>
                <w:rFonts w:cs="B Titr" w:hint="cs"/>
                <w:b/>
                <w:bCs/>
                <w:i/>
                <w:iCs/>
                <w:rtl/>
              </w:rPr>
              <w:t>ملاحظات</w:t>
            </w:r>
          </w:p>
        </w:tc>
      </w:tr>
      <w:tr w:rsidR="006F2C79" w:rsidTr="00F72894">
        <w:trPr>
          <w:trHeight w:val="563"/>
        </w:trPr>
        <w:tc>
          <w:tcPr>
            <w:tcW w:w="577" w:type="dxa"/>
            <w:gridSpan w:val="2"/>
            <w:tcBorders>
              <w:top w:val="single" w:sz="8" w:space="0" w:color="auto"/>
              <w:left w:val="single" w:sz="8" w:space="0" w:color="auto"/>
              <w:bottom w:val="single" w:sz="8" w:space="0" w:color="auto"/>
              <w:right w:val="single" w:sz="4" w:space="0" w:color="000000"/>
            </w:tcBorders>
            <w:shd w:val="clear" w:color="auto" w:fill="D9D9D9"/>
          </w:tcPr>
          <w:p w:rsidR="006F2C79" w:rsidRDefault="006F2C79" w:rsidP="007D0CEE">
            <w:pPr>
              <w:tabs>
                <w:tab w:val="center" w:pos="179"/>
              </w:tabs>
              <w:spacing w:after="0" w:line="320" w:lineRule="exact"/>
              <w:jc w:val="center"/>
              <w:rPr>
                <w:rFonts w:cs="B Titr"/>
                <w:b/>
                <w:bCs/>
                <w:i/>
                <w:iCs/>
              </w:rPr>
            </w:pPr>
          </w:p>
        </w:tc>
        <w:tc>
          <w:tcPr>
            <w:tcW w:w="2402" w:type="dxa"/>
            <w:tcBorders>
              <w:top w:val="single" w:sz="8" w:space="0" w:color="auto"/>
              <w:left w:val="single" w:sz="4" w:space="0" w:color="000000"/>
              <w:bottom w:val="single" w:sz="8" w:space="0" w:color="auto"/>
              <w:right w:val="single" w:sz="4" w:space="0" w:color="000000"/>
            </w:tcBorders>
          </w:tcPr>
          <w:p w:rsidR="006F2C79" w:rsidRPr="00B75BD0" w:rsidRDefault="006F2C79" w:rsidP="007D0CEE">
            <w:pPr>
              <w:spacing w:after="0" w:line="240" w:lineRule="auto"/>
              <w:jc w:val="center"/>
              <w:rPr>
                <w:rFonts w:cs="B Titr"/>
                <w:b/>
                <w:bCs/>
                <w:i/>
                <w:iCs/>
                <w:sz w:val="24"/>
                <w:szCs w:val="24"/>
                <w:rtl/>
              </w:rPr>
            </w:pPr>
          </w:p>
        </w:tc>
        <w:tc>
          <w:tcPr>
            <w:tcW w:w="3118" w:type="dxa"/>
            <w:tcBorders>
              <w:top w:val="single" w:sz="8" w:space="0" w:color="auto"/>
              <w:left w:val="single" w:sz="4" w:space="0" w:color="000000"/>
              <w:bottom w:val="single" w:sz="8" w:space="0" w:color="auto"/>
              <w:right w:val="single" w:sz="8" w:space="0" w:color="auto"/>
            </w:tcBorders>
          </w:tcPr>
          <w:p w:rsidR="006F2C79" w:rsidRDefault="006F2C79" w:rsidP="007D0CEE">
            <w:pPr>
              <w:spacing w:after="0" w:line="240" w:lineRule="auto"/>
              <w:jc w:val="center"/>
              <w:rPr>
                <w:rFonts w:cs="B Titr"/>
                <w:b/>
                <w:bCs/>
                <w:i/>
                <w:iCs/>
                <w:sz w:val="20"/>
                <w:szCs w:val="20"/>
              </w:rPr>
            </w:pPr>
          </w:p>
        </w:tc>
        <w:tc>
          <w:tcPr>
            <w:tcW w:w="2126" w:type="dxa"/>
            <w:gridSpan w:val="2"/>
            <w:tcBorders>
              <w:top w:val="single" w:sz="8" w:space="0" w:color="auto"/>
              <w:left w:val="single" w:sz="4" w:space="0" w:color="000000"/>
              <w:bottom w:val="single" w:sz="8" w:space="0" w:color="auto"/>
              <w:right w:val="single" w:sz="8" w:space="0" w:color="auto"/>
            </w:tcBorders>
          </w:tcPr>
          <w:p w:rsidR="006F2C79" w:rsidRDefault="006F2C79" w:rsidP="007D0CEE">
            <w:pPr>
              <w:spacing w:after="0" w:line="240" w:lineRule="auto"/>
              <w:jc w:val="center"/>
              <w:rPr>
                <w:rFonts w:cs="B Titr"/>
                <w:b/>
                <w:bCs/>
                <w:i/>
                <w:iCs/>
                <w:sz w:val="20"/>
                <w:szCs w:val="20"/>
                <w:rtl/>
              </w:rPr>
            </w:pPr>
          </w:p>
        </w:tc>
        <w:tc>
          <w:tcPr>
            <w:tcW w:w="2274" w:type="dxa"/>
            <w:gridSpan w:val="2"/>
            <w:tcBorders>
              <w:top w:val="single" w:sz="8" w:space="0" w:color="auto"/>
              <w:left w:val="single" w:sz="4" w:space="0" w:color="000000"/>
              <w:bottom w:val="single" w:sz="8" w:space="0" w:color="auto"/>
              <w:right w:val="single" w:sz="8" w:space="0" w:color="auto"/>
            </w:tcBorders>
          </w:tcPr>
          <w:p w:rsidR="006F2C79" w:rsidRDefault="006F2C79" w:rsidP="007D0CEE">
            <w:pPr>
              <w:spacing w:after="0" w:line="320" w:lineRule="exact"/>
              <w:jc w:val="center"/>
              <w:rPr>
                <w:rFonts w:cs="B Titr"/>
                <w:b/>
                <w:bCs/>
                <w:i/>
                <w:iCs/>
                <w:sz w:val="20"/>
                <w:szCs w:val="20"/>
                <w:rtl/>
              </w:rPr>
            </w:pPr>
          </w:p>
        </w:tc>
      </w:tr>
      <w:tr w:rsidR="006F2C79" w:rsidRPr="00B32A9D" w:rsidTr="00F72894">
        <w:tblPrEx>
          <w:tblBorders>
            <w:top w:val="single" w:sz="8" w:space="0" w:color="auto"/>
            <w:left w:val="single" w:sz="8" w:space="0" w:color="auto"/>
            <w:bottom w:val="single" w:sz="8" w:space="0" w:color="auto"/>
            <w:right w:val="single" w:sz="8" w:space="0" w:color="auto"/>
          </w:tblBorders>
        </w:tblPrEx>
        <w:trPr>
          <w:trHeight w:val="396"/>
        </w:trPr>
        <w:tc>
          <w:tcPr>
            <w:tcW w:w="566" w:type="dxa"/>
            <w:tcBorders>
              <w:top w:val="single" w:sz="8" w:space="0" w:color="auto"/>
              <w:bottom w:val="single" w:sz="8" w:space="0" w:color="auto"/>
            </w:tcBorders>
            <w:shd w:val="clear" w:color="auto" w:fill="D9D9D9"/>
            <w:vAlign w:val="center"/>
          </w:tcPr>
          <w:p w:rsidR="006F2C79" w:rsidRPr="004B7D1B" w:rsidRDefault="006F2C79" w:rsidP="007D0CEE">
            <w:pPr>
              <w:spacing w:after="0"/>
              <w:jc w:val="center"/>
              <w:rPr>
                <w:rFonts w:cs="B Titr"/>
                <w:b/>
                <w:bCs/>
                <w:i/>
                <w:iCs/>
                <w:sz w:val="14"/>
                <w:szCs w:val="14"/>
                <w:rtl/>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gridSpan w:val="4"/>
            <w:tcBorders>
              <w:top w:val="single" w:sz="8" w:space="0" w:color="auto"/>
              <w:bottom w:val="single" w:sz="8" w:space="0" w:color="auto"/>
            </w:tcBorders>
            <w:shd w:val="clear" w:color="auto" w:fill="D9D9D9"/>
          </w:tcPr>
          <w:p w:rsidR="006F2C79" w:rsidRPr="004B4EFA" w:rsidRDefault="006F2C79" w:rsidP="007D0CEE">
            <w:pPr>
              <w:spacing w:after="0"/>
              <w:jc w:val="center"/>
              <w:rPr>
                <w:rFonts w:cs="B Titr"/>
                <w:b/>
                <w:bCs/>
                <w:i/>
                <w:iCs/>
                <w:rtl/>
              </w:rPr>
            </w:pPr>
            <w:r w:rsidRPr="004B4EFA">
              <w:rPr>
                <w:rFonts w:cs="B Titr" w:hint="cs"/>
                <w:b/>
                <w:bCs/>
                <w:i/>
                <w:iCs/>
                <w:rtl/>
              </w:rPr>
              <w:t>دستور جلسه</w:t>
            </w:r>
          </w:p>
        </w:tc>
        <w:tc>
          <w:tcPr>
            <w:tcW w:w="1133" w:type="dxa"/>
            <w:gridSpan w:val="2"/>
            <w:tcBorders>
              <w:top w:val="single" w:sz="8" w:space="0" w:color="auto"/>
              <w:bottom w:val="single" w:sz="8" w:space="0" w:color="auto"/>
            </w:tcBorders>
            <w:shd w:val="clear" w:color="auto" w:fill="D9D9D9"/>
          </w:tcPr>
          <w:p w:rsidR="006F2C79" w:rsidRPr="00EA3477" w:rsidRDefault="006F2C79" w:rsidP="007D0CEE">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6F2C79" w:rsidRPr="001D6ED4" w:rsidRDefault="006F2C79" w:rsidP="007D0CEE">
            <w:pPr>
              <w:spacing w:after="0"/>
              <w:jc w:val="center"/>
              <w:rPr>
                <w:rFonts w:cs="B Titr"/>
                <w:b/>
                <w:bCs/>
                <w:i/>
                <w:iCs/>
                <w:rtl/>
              </w:rPr>
            </w:pPr>
            <w:r w:rsidRPr="001D6ED4">
              <w:rPr>
                <w:rFonts w:cs="B Titr" w:hint="cs"/>
                <w:b/>
                <w:bCs/>
                <w:i/>
                <w:iCs/>
                <w:rtl/>
              </w:rPr>
              <w:t>تاریخ جلسه</w:t>
            </w:r>
          </w:p>
        </w:tc>
      </w:tr>
      <w:tr w:rsidR="006F2C79" w:rsidRPr="00B32A9D" w:rsidTr="00F72894">
        <w:tblPrEx>
          <w:tblBorders>
            <w:top w:val="single" w:sz="8" w:space="0" w:color="auto"/>
            <w:left w:val="single" w:sz="8" w:space="0" w:color="auto"/>
            <w:bottom w:val="single" w:sz="8" w:space="0" w:color="auto"/>
            <w:right w:val="single" w:sz="8" w:space="0" w:color="auto"/>
          </w:tblBorders>
        </w:tblPrEx>
        <w:trPr>
          <w:trHeight w:val="423"/>
        </w:trPr>
        <w:tc>
          <w:tcPr>
            <w:tcW w:w="566" w:type="dxa"/>
            <w:shd w:val="clear" w:color="auto" w:fill="D9D9D9"/>
          </w:tcPr>
          <w:p w:rsidR="006F2C79" w:rsidRPr="00035693" w:rsidRDefault="00F72894" w:rsidP="007D0CEE">
            <w:pPr>
              <w:tabs>
                <w:tab w:val="center" w:pos="175"/>
              </w:tabs>
              <w:spacing w:after="0" w:line="320" w:lineRule="exact"/>
              <w:jc w:val="center"/>
              <w:rPr>
                <w:rFonts w:cs="B Titr"/>
                <w:b/>
                <w:bCs/>
                <w:i/>
                <w:iCs/>
                <w:rtl/>
              </w:rPr>
            </w:pPr>
            <w:r>
              <w:rPr>
                <w:rFonts w:cs="B Titr" w:hint="cs"/>
                <w:b/>
                <w:bCs/>
                <w:i/>
                <w:iCs/>
                <w:rtl/>
              </w:rPr>
              <w:t>1</w:t>
            </w:r>
          </w:p>
        </w:tc>
        <w:tc>
          <w:tcPr>
            <w:tcW w:w="7499" w:type="dxa"/>
            <w:gridSpan w:val="4"/>
            <w:shd w:val="clear" w:color="auto" w:fill="auto"/>
            <w:vAlign w:val="center"/>
          </w:tcPr>
          <w:p w:rsidR="006F2C79" w:rsidRPr="00EA7F2A" w:rsidRDefault="00EA7F2A" w:rsidP="00EA7F2A">
            <w:pPr>
              <w:spacing w:after="0" w:line="240" w:lineRule="auto"/>
              <w:jc w:val="lowKashida"/>
              <w:textAlignment w:val="center"/>
              <w:rPr>
                <w:rFonts w:cs="B Nazanin"/>
                <w:b/>
                <w:bCs/>
                <w:i/>
                <w:iCs/>
                <w:sz w:val="28"/>
                <w:szCs w:val="28"/>
                <w:rtl/>
              </w:rPr>
            </w:pPr>
            <w:r w:rsidRPr="00EA7F2A">
              <w:rPr>
                <w:rFonts w:cs="B Nazanin"/>
                <w:b/>
                <w:bCs/>
                <w:i/>
                <w:iCs/>
                <w:sz w:val="28"/>
                <w:szCs w:val="28"/>
                <w:rtl/>
              </w:rPr>
              <w:t>لایحه انعقاد قرارداد مشاوره حقوقی با آقای علی اصغر صانعیان</w:t>
            </w:r>
          </w:p>
        </w:tc>
        <w:tc>
          <w:tcPr>
            <w:tcW w:w="1133" w:type="dxa"/>
            <w:gridSpan w:val="2"/>
            <w:shd w:val="clear" w:color="auto" w:fill="auto"/>
          </w:tcPr>
          <w:p w:rsidR="006F2C79" w:rsidRPr="001D6ED4" w:rsidRDefault="00F72894" w:rsidP="007D0CEE">
            <w:pPr>
              <w:spacing w:after="0" w:line="240" w:lineRule="auto"/>
              <w:jc w:val="center"/>
              <w:rPr>
                <w:rFonts w:cs="B Titr"/>
                <w:i/>
                <w:iCs/>
                <w:rtl/>
              </w:rPr>
            </w:pPr>
            <w:r>
              <w:rPr>
                <w:rFonts w:cs="B Titr" w:hint="cs"/>
                <w:i/>
                <w:iCs/>
                <w:rtl/>
              </w:rPr>
              <w:t>251</w:t>
            </w:r>
          </w:p>
        </w:tc>
        <w:tc>
          <w:tcPr>
            <w:tcW w:w="1299" w:type="dxa"/>
            <w:shd w:val="clear" w:color="auto" w:fill="auto"/>
          </w:tcPr>
          <w:p w:rsidR="006F2C79" w:rsidRPr="001D6ED4" w:rsidRDefault="006F2C79" w:rsidP="00F72894">
            <w:pPr>
              <w:tabs>
                <w:tab w:val="center" w:pos="541"/>
              </w:tabs>
              <w:spacing w:after="0" w:line="240" w:lineRule="auto"/>
              <w:rPr>
                <w:rFonts w:cs="B Titr"/>
                <w:i/>
                <w:iCs/>
                <w:color w:val="000000"/>
                <w:rtl/>
              </w:rPr>
            </w:pPr>
            <w:r>
              <w:rPr>
                <w:rFonts w:cs="B Titr"/>
                <w:i/>
                <w:iCs/>
                <w:color w:val="000000"/>
                <w:rtl/>
              </w:rPr>
              <w:tab/>
            </w:r>
            <w:r w:rsidR="00F72894">
              <w:rPr>
                <w:rFonts w:cs="B Titr" w:hint="cs"/>
                <w:i/>
                <w:iCs/>
                <w:color w:val="000000"/>
                <w:rtl/>
              </w:rPr>
              <w:t>20</w:t>
            </w:r>
            <w:r>
              <w:rPr>
                <w:rFonts w:cs="B Titr" w:hint="cs"/>
                <w:i/>
                <w:iCs/>
                <w:color w:val="000000"/>
                <w:rtl/>
              </w:rPr>
              <w:t>/</w:t>
            </w:r>
            <w:r w:rsidR="00F72894">
              <w:rPr>
                <w:rFonts w:cs="B Titr" w:hint="cs"/>
                <w:i/>
                <w:iCs/>
                <w:color w:val="000000"/>
                <w:rtl/>
              </w:rPr>
              <w:t>8</w:t>
            </w:r>
            <w:r w:rsidRPr="001D6ED4">
              <w:rPr>
                <w:rFonts w:cs="B Titr" w:hint="cs"/>
                <w:i/>
                <w:iCs/>
                <w:color w:val="000000"/>
                <w:rtl/>
              </w:rPr>
              <w:t>/</w:t>
            </w:r>
            <w:r>
              <w:rPr>
                <w:rFonts w:cs="B Titr" w:hint="cs"/>
                <w:i/>
                <w:iCs/>
                <w:color w:val="000000"/>
                <w:rtl/>
              </w:rPr>
              <w:t>1403</w:t>
            </w:r>
          </w:p>
        </w:tc>
      </w:tr>
    </w:tbl>
    <w:p w:rsidR="006F2C79" w:rsidRPr="00B32A9D" w:rsidRDefault="006F2C79" w:rsidP="006F2C79">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6F2C79" w:rsidTr="007D0CEE">
        <w:trPr>
          <w:trHeight w:val="1198"/>
        </w:trPr>
        <w:tc>
          <w:tcPr>
            <w:tcW w:w="10490" w:type="dxa"/>
            <w:tcBorders>
              <w:top w:val="single" w:sz="4" w:space="0" w:color="auto"/>
            </w:tcBorders>
            <w:vAlign w:val="center"/>
          </w:tcPr>
          <w:p w:rsidR="00EA7F2A" w:rsidRDefault="006F2C79" w:rsidP="000444F5">
            <w:pPr>
              <w:spacing w:after="0" w:line="240" w:lineRule="auto"/>
              <w:jc w:val="lowKashida"/>
              <w:rPr>
                <w:rFonts w:cs="B Nazanin"/>
                <w:sz w:val="24"/>
                <w:szCs w:val="24"/>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F72894">
              <w:rPr>
                <w:rFonts w:cs="B Nazanin" w:hint="cs"/>
                <w:b/>
                <w:bCs/>
                <w:i/>
                <w:iCs/>
                <w:sz w:val="28"/>
                <w:szCs w:val="28"/>
                <w:rtl/>
              </w:rPr>
              <w:t>9915</w:t>
            </w:r>
            <w:r>
              <w:rPr>
                <w:rFonts w:cs="B Nazanin" w:hint="cs"/>
                <w:b/>
                <w:bCs/>
                <w:i/>
                <w:iCs/>
                <w:sz w:val="28"/>
                <w:szCs w:val="28"/>
                <w:rtl/>
              </w:rPr>
              <w:t xml:space="preserve">/ش م ص/1403 مورخ </w:t>
            </w:r>
            <w:r w:rsidR="00F72894">
              <w:rPr>
                <w:rFonts w:cs="B Nazanin" w:hint="cs"/>
                <w:b/>
                <w:bCs/>
                <w:i/>
                <w:iCs/>
                <w:sz w:val="28"/>
                <w:szCs w:val="28"/>
                <w:rtl/>
              </w:rPr>
              <w:t>13</w:t>
            </w:r>
            <w:r>
              <w:rPr>
                <w:rFonts w:cs="B Nazanin" w:hint="cs"/>
                <w:b/>
                <w:bCs/>
                <w:i/>
                <w:iCs/>
                <w:sz w:val="28"/>
                <w:szCs w:val="28"/>
                <w:rtl/>
              </w:rPr>
              <w:t>/</w:t>
            </w:r>
            <w:r w:rsidR="00F72894">
              <w:rPr>
                <w:rFonts w:cs="B Nazanin" w:hint="cs"/>
                <w:b/>
                <w:bCs/>
                <w:i/>
                <w:iCs/>
                <w:sz w:val="28"/>
                <w:szCs w:val="28"/>
                <w:rtl/>
              </w:rPr>
              <w:t>8</w:t>
            </w:r>
            <w:r>
              <w:rPr>
                <w:rFonts w:cs="B Nazanin" w:hint="cs"/>
                <w:b/>
                <w:bCs/>
                <w:i/>
                <w:iCs/>
                <w:sz w:val="28"/>
                <w:szCs w:val="28"/>
                <w:rtl/>
              </w:rPr>
              <w:t xml:space="preserve">/1403 ، </w:t>
            </w:r>
            <w:r w:rsidR="00EA7F2A">
              <w:rPr>
                <w:rFonts w:cs="B Nazanin" w:hint="cs"/>
                <w:sz w:val="24"/>
                <w:szCs w:val="24"/>
                <w:rtl/>
              </w:rPr>
              <w:t xml:space="preserve">با عنایت به قرارداد شماره 9781/ ش م ص / 1403 مورخ 09/08/1403 فی مابین شهرداری ملارد و آقای علی اصغر صانعیان و درخواست آقای علی اصغر صانعیان مثبوت در دبیرخانه شهرداری به شماره 6140/ ش م و / 1403 مورخ 09/04/1403 در خصوص </w:t>
            </w:r>
            <w:r w:rsidR="00EA7F2A">
              <w:rPr>
                <w:rFonts w:cs="B Nazanin" w:hint="cs"/>
                <w:b/>
                <w:bCs/>
                <w:sz w:val="24"/>
                <w:szCs w:val="24"/>
                <w:rtl/>
              </w:rPr>
              <w:t xml:space="preserve">انعقاد قرارداد مشاوره حقوقی با آقای علی اصغر صانعیان  </w:t>
            </w:r>
            <w:r w:rsidR="00EA7F2A">
              <w:rPr>
                <w:rFonts w:cs="B Nazanin" w:hint="cs"/>
                <w:sz w:val="24"/>
                <w:szCs w:val="24"/>
                <w:rtl/>
              </w:rPr>
              <w:t>به کد ملی : 0062671111 و</w:t>
            </w:r>
            <w:r w:rsidR="00EA7F2A">
              <w:rPr>
                <w:rFonts w:cs="B Nazanin" w:hint="cs"/>
                <w:b/>
                <w:bCs/>
                <w:sz w:val="24"/>
                <w:szCs w:val="24"/>
                <w:rtl/>
              </w:rPr>
              <w:t xml:space="preserve"> </w:t>
            </w:r>
            <w:r w:rsidR="00EA7F2A">
              <w:rPr>
                <w:rFonts w:cs="B Nazanin" w:hint="cs"/>
                <w:sz w:val="24"/>
                <w:szCs w:val="24"/>
                <w:rtl/>
              </w:rPr>
              <w:t>دارای دکتری تخصصی حقوق خصوصی از دانشگاه تهران و وکیل پایه یک دادگستری و عضو کانون وکلای دادگستری مرکز</w:t>
            </w:r>
            <w:r w:rsidR="00EA7F2A">
              <w:rPr>
                <w:rFonts w:cs="B Nazanin" w:hint="cs"/>
                <w:b/>
                <w:bCs/>
                <w:sz w:val="24"/>
                <w:szCs w:val="24"/>
                <w:rtl/>
              </w:rPr>
              <w:t xml:space="preserve"> </w:t>
            </w:r>
            <w:r w:rsidR="00EA7F2A">
              <w:rPr>
                <w:rFonts w:cs="B Nazanin" w:hint="cs"/>
                <w:sz w:val="24"/>
                <w:szCs w:val="24"/>
                <w:rtl/>
              </w:rPr>
              <w:t xml:space="preserve">و با امعان نظر به اقاله قرارداد خدمات مشاوره فی مابین آقای مهدی حسینعلی زاده و شهرداری ملارد به شماره 12556/ ش م ص / 1402 مورخ 20/09/1402 در تاریخ 01/02/1403و کثرت پرونده های حقوقی و کیفری در مراجع قضایی و دیوان عدالت اداری و تنوع مسائل حقوقی و ضرورت استفاده از تجارب و تخصص افراد دارای صلاحیت در حوزه فعالیت امور حقوقی و  با استناد به نامه شماره 3799/42/د مورخ 25/03/1401 مدیر کل دفتر امور شهری و شوراهای استانداری تهران ، این شهرداری در نظر دارد به منظور پرهیز و جلوگیری از تضییع حقوق شهرداری در دعاوی کیفری و حقوقی و در راستای انجام وظایف خود در بند 9 ذیل ماده 55 قانون شهرداری نسبت به انعقاد قرارداد مشاوره حقوقی با </w:t>
            </w:r>
            <w:r w:rsidR="00EA7F2A">
              <w:rPr>
                <w:rFonts w:cs="B Nazanin" w:hint="cs"/>
                <w:b/>
                <w:bCs/>
                <w:sz w:val="24"/>
                <w:szCs w:val="24"/>
                <w:rtl/>
              </w:rPr>
              <w:t>آقای علی اصغر صانعیان</w:t>
            </w:r>
            <w:r w:rsidR="00EA7F2A">
              <w:rPr>
                <w:rFonts w:cs="B Nazanin" w:hint="cs"/>
                <w:sz w:val="24"/>
                <w:szCs w:val="24"/>
                <w:rtl/>
              </w:rPr>
              <w:t xml:space="preserve"> به مدت 2 روز در هفته در شهرداری از تاریخ 01/09/1403 لغایت 01/09/1404 به مدت یکسال شمسی با موضوع ارائه مشاوره حقوقی در زمینه تبادل لوایح با شعب ، هیات های تخصصی و هیات عمومی دیوان عدالت اداری ، همچنین ارائه مشاوره در خصوص تقدیم شکواییه و دادخواست و تبادل دفاعیه با دادگاه های عمومی و حقوقی در خصوص دعاوی کیفری و حقوقی ، به </w:t>
            </w:r>
            <w:r w:rsidR="00EA7F2A">
              <w:rPr>
                <w:rFonts w:cs="B Nazanin" w:hint="cs"/>
                <w:b/>
                <w:bCs/>
                <w:sz w:val="24"/>
                <w:szCs w:val="24"/>
                <w:u w:val="single"/>
                <w:rtl/>
              </w:rPr>
              <w:t>مبلغ 000/340/333 ریال</w:t>
            </w:r>
            <w:r w:rsidR="00EA7F2A">
              <w:rPr>
                <w:rFonts w:cs="B Nazanin" w:hint="cs"/>
                <w:sz w:val="24"/>
                <w:szCs w:val="24"/>
                <w:rtl/>
              </w:rPr>
              <w:t xml:space="preserve"> به صورت حق الزحمه ماهیانه با احتساب کسورات قانونی اقدام نماید .</w:t>
            </w:r>
          </w:p>
          <w:p w:rsidR="006F2C79" w:rsidRPr="00EA7F2A" w:rsidRDefault="00EA7F2A" w:rsidP="000444F5">
            <w:pPr>
              <w:spacing w:after="0" w:line="240" w:lineRule="auto"/>
              <w:jc w:val="lowKashida"/>
              <w:rPr>
                <w:rtl/>
              </w:rPr>
            </w:pPr>
            <w:r>
              <w:rPr>
                <w:rFonts w:cs="B Nazanin" w:hint="cs"/>
                <w:sz w:val="24"/>
                <w:szCs w:val="24"/>
                <w:rtl/>
              </w:rPr>
              <w:t xml:space="preserve">شایان ذکر است اعتبار این امر از محل ردیف 120201 مصارف به تفکیک اقتصادی ( خدمات قراردادی اشخاص ) بودجه سال جاری تأمین گردیده است. </w:t>
            </w:r>
            <w:r w:rsidR="006F2C79">
              <w:rPr>
                <w:rFonts w:cs="B Nazanin" w:hint="cs"/>
                <w:b/>
                <w:bCs/>
                <w:i/>
                <w:iCs/>
                <w:sz w:val="28"/>
                <w:szCs w:val="28"/>
                <w:rtl/>
              </w:rPr>
              <w:t xml:space="preserve">به </w:t>
            </w:r>
            <w:r w:rsidR="006F2C79" w:rsidRPr="000444F5">
              <w:rPr>
                <w:rFonts w:cs="B Nazanin" w:hint="cs"/>
                <w:sz w:val="24"/>
                <w:szCs w:val="24"/>
                <w:rtl/>
              </w:rPr>
              <w:t>استناد</w:t>
            </w:r>
            <w:r w:rsidR="006F2C79">
              <w:rPr>
                <w:rFonts w:cs="B Nazanin" w:hint="cs"/>
                <w:b/>
                <w:bCs/>
                <w:i/>
                <w:iCs/>
                <w:sz w:val="28"/>
                <w:szCs w:val="28"/>
                <w:rtl/>
              </w:rPr>
              <w:t xml:space="preserve"> بندهای 8 و 30 ذیل ماده 80 قانون شوراها در </w:t>
            </w:r>
            <w:r w:rsidR="006F2C79" w:rsidRPr="00E76BDD">
              <w:rPr>
                <w:rFonts w:cs="B Nazanin" w:hint="cs"/>
                <w:b/>
                <w:bCs/>
                <w:i/>
                <w:iCs/>
                <w:sz w:val="28"/>
                <w:szCs w:val="28"/>
                <w:rtl/>
              </w:rPr>
              <w:t xml:space="preserve">جلسه مطرح </w:t>
            </w:r>
            <w:r w:rsidR="006F2C79">
              <w:rPr>
                <w:rFonts w:cs="B Nazanin" w:hint="cs"/>
                <w:b/>
                <w:bCs/>
                <w:i/>
                <w:iCs/>
                <w:sz w:val="28"/>
                <w:szCs w:val="28"/>
                <w:rtl/>
              </w:rPr>
              <w:t xml:space="preserve">و </w:t>
            </w:r>
            <w:r w:rsidR="006F2C79" w:rsidRPr="00E76BDD">
              <w:rPr>
                <w:rFonts w:cs="B Nazanin" w:hint="cs"/>
                <w:b/>
                <w:bCs/>
                <w:i/>
                <w:iCs/>
                <w:sz w:val="28"/>
                <w:szCs w:val="28"/>
                <w:rtl/>
              </w:rPr>
              <w:t>تصویب</w:t>
            </w:r>
            <w:r w:rsidR="006F2C79">
              <w:rPr>
                <w:rFonts w:cs="B Nazanin" w:hint="cs"/>
                <w:b/>
                <w:bCs/>
                <w:i/>
                <w:iCs/>
                <w:sz w:val="28"/>
                <w:szCs w:val="28"/>
                <w:rtl/>
              </w:rPr>
              <w:t xml:space="preserve"> </w:t>
            </w:r>
            <w:r w:rsidR="00F72894">
              <w:rPr>
                <w:rFonts w:cs="B Nazanin" w:hint="cs"/>
                <w:b/>
                <w:bCs/>
                <w:i/>
                <w:iCs/>
                <w:sz w:val="28"/>
                <w:szCs w:val="28"/>
                <w:rtl/>
              </w:rPr>
              <w:t>گردید</w:t>
            </w:r>
            <w:r w:rsidR="006F2C79">
              <w:rPr>
                <w:rFonts w:cs="B Nazanin" w:hint="cs"/>
                <w:b/>
                <w:bCs/>
                <w:i/>
                <w:iCs/>
                <w:sz w:val="28"/>
                <w:szCs w:val="28"/>
                <w:rtl/>
              </w:rPr>
              <w:t xml:space="preserve">. ( با </w:t>
            </w:r>
            <w:r w:rsidR="00F72894">
              <w:rPr>
                <w:rFonts w:cs="B Nazanin" w:hint="cs"/>
                <w:b/>
                <w:bCs/>
                <w:i/>
                <w:iCs/>
                <w:sz w:val="28"/>
                <w:szCs w:val="28"/>
                <w:u w:val="single"/>
                <w:rtl/>
              </w:rPr>
              <w:t>4</w:t>
            </w:r>
            <w:r w:rsidR="006F2C79">
              <w:rPr>
                <w:rFonts w:cs="B Nazanin" w:hint="cs"/>
                <w:b/>
                <w:bCs/>
                <w:i/>
                <w:iCs/>
                <w:sz w:val="28"/>
                <w:szCs w:val="28"/>
                <w:rtl/>
              </w:rPr>
              <w:t xml:space="preserve"> رأی )</w:t>
            </w:r>
          </w:p>
          <w:p w:rsidR="006F2C79" w:rsidRPr="002B1126" w:rsidRDefault="006F2C79" w:rsidP="00F72894">
            <w:pPr>
              <w:spacing w:after="0"/>
              <w:jc w:val="both"/>
              <w:rPr>
                <w:rFonts w:cs="B Nazanin"/>
                <w:b/>
                <w:bCs/>
                <w:i/>
                <w:iCs/>
                <w:sz w:val="28"/>
                <w:szCs w:val="28"/>
                <w:rtl/>
              </w:rPr>
            </w:pPr>
            <w:r w:rsidRPr="002B1126">
              <w:rPr>
                <w:rFonts w:cs="B Nazanin" w:hint="cs"/>
                <w:b/>
                <w:bCs/>
                <w:i/>
                <w:iCs/>
                <w:sz w:val="28"/>
                <w:szCs w:val="28"/>
                <w:rtl/>
              </w:rPr>
              <w:t>غایب</w:t>
            </w:r>
            <w:r w:rsidR="00F72894">
              <w:rPr>
                <w:rFonts w:cs="B Nazanin" w:hint="cs"/>
                <w:b/>
                <w:bCs/>
                <w:i/>
                <w:iCs/>
                <w:sz w:val="28"/>
                <w:szCs w:val="28"/>
                <w:rtl/>
              </w:rPr>
              <w:t>ین : آقایان میثم طاهرآبادی و یاسر کرمی</w:t>
            </w:r>
          </w:p>
          <w:p w:rsidR="006F2C79" w:rsidRPr="00022C2B" w:rsidRDefault="00F72894" w:rsidP="00A62171">
            <w:pPr>
              <w:spacing w:after="0" w:line="240" w:lineRule="auto"/>
              <w:jc w:val="both"/>
              <w:rPr>
                <w:rFonts w:cs="B Nazanin"/>
                <w:b/>
                <w:bCs/>
                <w:i/>
                <w:iCs/>
                <w:sz w:val="28"/>
                <w:szCs w:val="28"/>
                <w:rtl/>
              </w:rPr>
            </w:pPr>
            <w:r>
              <w:rPr>
                <w:rFonts w:cs="B Nazanin" w:hint="cs"/>
                <w:b/>
                <w:bCs/>
                <w:i/>
                <w:iCs/>
                <w:sz w:val="28"/>
                <w:szCs w:val="28"/>
                <w:rtl/>
              </w:rPr>
              <w:t xml:space="preserve">مخالفین : آقایان حسن ملایی </w:t>
            </w:r>
            <w:r w:rsidR="00A62171">
              <w:rPr>
                <w:rFonts w:ascii="Sakkal Majalla" w:hAnsi="Sakkal Majalla" w:cs="Sakkal Majalla" w:hint="cs"/>
                <w:b/>
                <w:bCs/>
                <w:i/>
                <w:iCs/>
                <w:sz w:val="28"/>
                <w:szCs w:val="28"/>
                <w:rtl/>
              </w:rPr>
              <w:t>،</w:t>
            </w:r>
            <w:r>
              <w:rPr>
                <w:rFonts w:cs="B Nazanin" w:hint="cs"/>
                <w:b/>
                <w:bCs/>
                <w:i/>
                <w:iCs/>
                <w:sz w:val="28"/>
                <w:szCs w:val="28"/>
                <w:rtl/>
              </w:rPr>
              <w:t xml:space="preserve"> حاجعلی بحری و امیر سلحشور</w:t>
            </w:r>
            <w:r w:rsidR="006F2C79">
              <w:rPr>
                <w:rFonts w:cs="B Nazanin" w:hint="cs"/>
                <w:b/>
                <w:bCs/>
                <w:i/>
                <w:iCs/>
                <w:sz w:val="28"/>
                <w:szCs w:val="28"/>
                <w:rtl/>
              </w:rPr>
              <w:t xml:space="preserve"> </w:t>
            </w:r>
          </w:p>
        </w:tc>
      </w:tr>
    </w:tbl>
    <w:p w:rsidR="006F2C79" w:rsidRDefault="006F2C79" w:rsidP="006F2C79">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2</w:t>
            </w:r>
          </w:p>
        </w:tc>
        <w:tc>
          <w:tcPr>
            <w:tcW w:w="7499" w:type="dxa"/>
            <w:shd w:val="clear" w:color="auto" w:fill="auto"/>
            <w:vAlign w:val="center"/>
          </w:tcPr>
          <w:p w:rsidR="00F72894" w:rsidRPr="00FC5C12" w:rsidRDefault="00EA7F2A" w:rsidP="00C8781F">
            <w:pPr>
              <w:spacing w:after="0" w:line="240" w:lineRule="auto"/>
              <w:jc w:val="lowKashida"/>
              <w:textAlignment w:val="center"/>
              <w:rPr>
                <w:rFonts w:cs="B Nazanin"/>
                <w:b/>
                <w:bCs/>
                <w:i/>
                <w:iCs/>
                <w:sz w:val="28"/>
                <w:szCs w:val="28"/>
                <w:rtl/>
              </w:rPr>
            </w:pPr>
            <w:r w:rsidRPr="00EA7F2A">
              <w:rPr>
                <w:rFonts w:cs="B Nazanin"/>
                <w:b/>
                <w:bCs/>
                <w:i/>
                <w:iCs/>
                <w:sz w:val="28"/>
                <w:szCs w:val="28"/>
                <w:rtl/>
              </w:rPr>
              <w:t>لایحه تامین و خرید 1000 لیتر گازوئیل جهت امحا مواد مخدر مکشوفه</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EA7F2A" w:rsidRPr="00E013A0" w:rsidRDefault="00F72894" w:rsidP="000444F5">
            <w:pPr>
              <w:spacing w:after="0" w:line="240" w:lineRule="auto"/>
              <w:jc w:val="lowKashida"/>
              <w:rPr>
                <w:rFonts w:cs="B Nazanin"/>
                <w:sz w:val="24"/>
                <w:szCs w:val="24"/>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3069C8">
              <w:rPr>
                <w:rFonts w:cs="B Nazanin" w:hint="cs"/>
                <w:b/>
                <w:bCs/>
                <w:i/>
                <w:iCs/>
                <w:sz w:val="28"/>
                <w:szCs w:val="28"/>
                <w:rtl/>
              </w:rPr>
              <w:t>9917</w:t>
            </w:r>
            <w:r>
              <w:rPr>
                <w:rFonts w:cs="B Nazanin" w:hint="cs"/>
                <w:b/>
                <w:bCs/>
                <w:i/>
                <w:iCs/>
                <w:sz w:val="28"/>
                <w:szCs w:val="28"/>
                <w:rtl/>
              </w:rPr>
              <w:t xml:space="preserve">/ش م ص/1403 مورخ </w:t>
            </w:r>
            <w:r w:rsidR="003069C8">
              <w:rPr>
                <w:rFonts w:cs="B Nazanin" w:hint="cs"/>
                <w:b/>
                <w:bCs/>
                <w:i/>
                <w:iCs/>
                <w:sz w:val="28"/>
                <w:szCs w:val="28"/>
                <w:rtl/>
              </w:rPr>
              <w:t>13</w:t>
            </w:r>
            <w:r>
              <w:rPr>
                <w:rFonts w:cs="B Nazanin" w:hint="cs"/>
                <w:b/>
                <w:bCs/>
                <w:i/>
                <w:iCs/>
                <w:sz w:val="28"/>
                <w:szCs w:val="28"/>
                <w:rtl/>
              </w:rPr>
              <w:t xml:space="preserve">/8/1403 ، </w:t>
            </w:r>
            <w:r w:rsidR="00EA7F2A" w:rsidRPr="00E013A0">
              <w:rPr>
                <w:rFonts w:cs="B Nazanin" w:hint="cs"/>
                <w:sz w:val="24"/>
                <w:szCs w:val="24"/>
                <w:rtl/>
              </w:rPr>
              <w:t xml:space="preserve">با عنایت به </w:t>
            </w:r>
            <w:r w:rsidR="00EA7F2A">
              <w:rPr>
                <w:rFonts w:cs="B Nazanin" w:hint="cs"/>
                <w:sz w:val="24"/>
                <w:szCs w:val="24"/>
                <w:rtl/>
              </w:rPr>
              <w:t>درخواست</w:t>
            </w:r>
            <w:r w:rsidR="00EA7F2A" w:rsidRPr="00E013A0">
              <w:rPr>
                <w:rFonts w:cs="B Nazanin" w:hint="cs"/>
                <w:sz w:val="24"/>
                <w:szCs w:val="24"/>
                <w:rtl/>
              </w:rPr>
              <w:t xml:space="preserve"> شماره</w:t>
            </w:r>
            <w:r w:rsidR="00EA7F2A">
              <w:rPr>
                <w:rFonts w:cs="B Nazanin" w:hint="cs"/>
                <w:sz w:val="24"/>
                <w:szCs w:val="24"/>
                <w:rtl/>
              </w:rPr>
              <w:t xml:space="preserve"> 1403/1403/31/4552 مورخ 07/08/1403  رئیس پلیس مبارزه با مواد مخدر فاش </w:t>
            </w:r>
            <w:r w:rsidR="00EA7F2A" w:rsidRPr="00E013A0">
              <w:rPr>
                <w:rFonts w:cs="B Nazanin" w:hint="cs"/>
                <w:sz w:val="24"/>
                <w:szCs w:val="24"/>
                <w:rtl/>
              </w:rPr>
              <w:t>شهرستان ملارد مثبوت در دبیرخانه شهرداری به شماره</w:t>
            </w:r>
            <w:r w:rsidR="00EA7F2A">
              <w:rPr>
                <w:rFonts w:cs="B Nazanin" w:hint="cs"/>
                <w:sz w:val="24"/>
                <w:szCs w:val="24"/>
                <w:rtl/>
              </w:rPr>
              <w:t xml:space="preserve"> 14311/ ش م و / 1403 مورخ 08/08/1403</w:t>
            </w:r>
            <w:r w:rsidR="00EA7F2A" w:rsidRPr="00E013A0">
              <w:rPr>
                <w:rFonts w:cs="B Nazanin" w:hint="cs"/>
                <w:sz w:val="24"/>
                <w:szCs w:val="24"/>
                <w:rtl/>
              </w:rPr>
              <w:t xml:space="preserve"> در خصوص </w:t>
            </w:r>
            <w:r w:rsidR="00EA7F2A">
              <w:rPr>
                <w:rFonts w:cs="B Nazanin" w:hint="cs"/>
                <w:b/>
                <w:bCs/>
                <w:sz w:val="24"/>
                <w:szCs w:val="24"/>
                <w:u w:val="single"/>
                <w:rtl/>
              </w:rPr>
              <w:t xml:space="preserve">امحا مواد مخدر مکشوفه در روستای اخترآباد </w:t>
            </w:r>
            <w:r w:rsidR="00EA7F2A" w:rsidRPr="00E013A0">
              <w:rPr>
                <w:rFonts w:cs="B Nazanin" w:hint="cs"/>
                <w:sz w:val="24"/>
                <w:szCs w:val="24"/>
                <w:rtl/>
              </w:rPr>
              <w:t xml:space="preserve"> </w:t>
            </w:r>
            <w:r w:rsidR="00EA7F2A">
              <w:rPr>
                <w:rFonts w:cs="B Nazanin" w:hint="cs"/>
                <w:sz w:val="24"/>
                <w:szCs w:val="24"/>
                <w:rtl/>
              </w:rPr>
              <w:t xml:space="preserve">با حضور مسئولین استانی و شهرستانی ، </w:t>
            </w:r>
            <w:r w:rsidR="00EA7F2A" w:rsidRPr="00E013A0">
              <w:rPr>
                <w:rFonts w:cs="B Nazanin" w:hint="cs"/>
                <w:sz w:val="24"/>
                <w:szCs w:val="24"/>
                <w:rtl/>
              </w:rPr>
              <w:t xml:space="preserve">این شهرداری به منظور </w:t>
            </w:r>
            <w:r w:rsidR="00EA7F2A">
              <w:rPr>
                <w:rFonts w:cs="B Nazanin" w:hint="cs"/>
                <w:sz w:val="24"/>
                <w:szCs w:val="24"/>
                <w:rtl/>
              </w:rPr>
              <w:t xml:space="preserve">همکاری با پلیس مبارزه با مواد مخدر </w:t>
            </w:r>
            <w:r w:rsidR="00EA7F2A" w:rsidRPr="00B67832">
              <w:rPr>
                <w:rFonts w:cs="B Nazanin" w:hint="cs"/>
                <w:b/>
                <w:bCs/>
                <w:sz w:val="24"/>
                <w:szCs w:val="24"/>
                <w:rtl/>
              </w:rPr>
              <w:t>فا . ش .</w:t>
            </w:r>
            <w:r w:rsidR="00EA7F2A">
              <w:rPr>
                <w:rFonts w:cs="B Nazanin" w:hint="cs"/>
                <w:sz w:val="24"/>
                <w:szCs w:val="24"/>
                <w:rtl/>
              </w:rPr>
              <w:t xml:space="preserve"> شهرستان ملارد</w:t>
            </w:r>
            <w:r w:rsidR="00EA7F2A" w:rsidRPr="00E013A0">
              <w:rPr>
                <w:rFonts w:cs="B Nazanin" w:hint="cs"/>
                <w:sz w:val="24"/>
                <w:szCs w:val="24"/>
                <w:rtl/>
              </w:rPr>
              <w:t xml:space="preserve"> و در راستای انجام وظایف خود در بند 9 ذیل ماده 55 قانون شهرداری و بند 1 قسمت 1-2 راهبردهای اجرایی ذیل فصل اول ( راهبردها و سیاستها ) بخشنامه بودجه سال </w:t>
            </w:r>
            <w:r w:rsidR="00EA7F2A">
              <w:rPr>
                <w:rFonts w:cs="B Nazanin" w:hint="cs"/>
                <w:sz w:val="24"/>
                <w:szCs w:val="24"/>
                <w:rtl/>
              </w:rPr>
              <w:t>1403</w:t>
            </w:r>
            <w:r w:rsidR="00EA7F2A" w:rsidRPr="00E013A0">
              <w:rPr>
                <w:rFonts w:cs="B Nazanin" w:hint="cs"/>
                <w:sz w:val="24"/>
                <w:szCs w:val="24"/>
                <w:rtl/>
              </w:rPr>
              <w:t xml:space="preserve"> شهرداری های کشور نسبت به </w:t>
            </w:r>
            <w:r w:rsidR="00EA7F2A">
              <w:rPr>
                <w:rFonts w:cs="B Nazanin" w:hint="cs"/>
                <w:sz w:val="24"/>
                <w:szCs w:val="24"/>
                <w:rtl/>
              </w:rPr>
              <w:t>پشتیبانی از</w:t>
            </w:r>
            <w:r w:rsidR="00EA7F2A" w:rsidRPr="00E013A0">
              <w:rPr>
                <w:rFonts w:cs="B Nazanin" w:hint="cs"/>
                <w:sz w:val="24"/>
                <w:szCs w:val="24"/>
                <w:rtl/>
              </w:rPr>
              <w:t xml:space="preserve"> مراسم مذکور با همکاری </w:t>
            </w:r>
            <w:r w:rsidR="00EA7F2A">
              <w:rPr>
                <w:rFonts w:cs="B Nazanin" w:hint="cs"/>
                <w:sz w:val="24"/>
                <w:szCs w:val="24"/>
                <w:rtl/>
              </w:rPr>
              <w:t>پلیس مبارزه با مواد مخدر</w:t>
            </w:r>
            <w:r w:rsidR="00EA7F2A" w:rsidRPr="00E013A0">
              <w:rPr>
                <w:rFonts w:cs="B Nazanin" w:hint="cs"/>
                <w:sz w:val="24"/>
                <w:szCs w:val="24"/>
                <w:rtl/>
              </w:rPr>
              <w:t xml:space="preserve"> شهرستان ملارد اقدام و بدین منظور</w:t>
            </w:r>
            <w:r w:rsidR="00EA7F2A" w:rsidRPr="00E05B35">
              <w:rPr>
                <w:rFonts w:cs="B Nazanin" w:hint="cs"/>
                <w:b/>
                <w:bCs/>
                <w:sz w:val="24"/>
                <w:szCs w:val="24"/>
                <w:u w:val="single"/>
                <w:rtl/>
              </w:rPr>
              <w:t xml:space="preserve"> 1000 لیتر </w:t>
            </w:r>
            <w:r w:rsidR="00EA7F2A" w:rsidRPr="00E05B35">
              <w:rPr>
                <w:rFonts w:cs="B Nazanin" w:hint="cs"/>
                <w:b/>
                <w:bCs/>
                <w:sz w:val="24"/>
                <w:szCs w:val="24"/>
                <w:u w:val="single"/>
                <w:rtl/>
              </w:rPr>
              <w:lastRenderedPageBreak/>
              <w:t xml:space="preserve">گازوئیل </w:t>
            </w:r>
            <w:r w:rsidR="00EA7F2A">
              <w:rPr>
                <w:rFonts w:cs="B Nazanin" w:hint="cs"/>
                <w:sz w:val="24"/>
                <w:szCs w:val="24"/>
                <w:rtl/>
              </w:rPr>
              <w:t>را</w:t>
            </w:r>
            <w:r w:rsidR="00EA7F2A" w:rsidRPr="00E013A0">
              <w:rPr>
                <w:rFonts w:cs="B Nazanin" w:hint="cs"/>
                <w:sz w:val="24"/>
                <w:szCs w:val="24"/>
                <w:rtl/>
              </w:rPr>
              <w:t xml:space="preserve"> تهیه و تا سقف مبلغ </w:t>
            </w:r>
            <w:r w:rsidR="00EA7F2A" w:rsidRPr="00E013A0">
              <w:rPr>
                <w:rFonts w:cs="B Nazanin" w:hint="cs"/>
                <w:b/>
                <w:bCs/>
                <w:sz w:val="24"/>
                <w:szCs w:val="24"/>
                <w:u w:val="single"/>
                <w:rtl/>
              </w:rPr>
              <w:t xml:space="preserve"> 000/000/</w:t>
            </w:r>
            <w:r w:rsidR="00EA7F2A">
              <w:rPr>
                <w:rFonts w:cs="B Nazanin" w:hint="cs"/>
                <w:b/>
                <w:bCs/>
                <w:sz w:val="24"/>
                <w:szCs w:val="24"/>
                <w:u w:val="single"/>
                <w:rtl/>
              </w:rPr>
              <w:t xml:space="preserve">100 ریال </w:t>
            </w:r>
            <w:r w:rsidR="00EA7F2A" w:rsidRPr="00E013A0">
              <w:rPr>
                <w:rFonts w:cs="B Nazanin" w:hint="cs"/>
                <w:sz w:val="24"/>
                <w:szCs w:val="24"/>
                <w:rtl/>
              </w:rPr>
              <w:t xml:space="preserve"> با احتساب مالیات بر ارزش افزوده هزینه نموده است لذا این شهرداری در نظر دارد با استناد به ماده 79 قانون شهرداری و ماده 33 آیین نامه مالی شهرداری</w:t>
            </w:r>
            <w:r w:rsidR="00EA7F2A">
              <w:rPr>
                <w:rFonts w:cs="B Nazanin" w:hint="cs"/>
                <w:sz w:val="24"/>
                <w:szCs w:val="24"/>
                <w:rtl/>
              </w:rPr>
              <w:t>‌</w:t>
            </w:r>
            <w:r w:rsidR="00EA7F2A" w:rsidRPr="00E013A0">
              <w:rPr>
                <w:rFonts w:cs="B Nazanin" w:hint="cs"/>
                <w:sz w:val="24"/>
                <w:szCs w:val="24"/>
                <w:rtl/>
              </w:rPr>
              <w:t>ها  هزینه مذکور را پرداخت نماید  .</w:t>
            </w:r>
          </w:p>
          <w:p w:rsidR="00F72894" w:rsidRPr="00EA7F2A" w:rsidRDefault="00EA7F2A" w:rsidP="00EA7F2A">
            <w:pPr>
              <w:jc w:val="mediumKashida"/>
              <w:rPr>
                <w:rtl/>
              </w:rPr>
            </w:pPr>
            <w:r w:rsidRPr="00E013A0">
              <w:rPr>
                <w:rFonts w:cs="B Nazanin" w:hint="cs"/>
                <w:sz w:val="24"/>
                <w:szCs w:val="24"/>
                <w:rtl/>
              </w:rPr>
              <w:t>لازم به ذکر است اعتبار هزینه این امر در ردیف</w:t>
            </w:r>
            <w:r>
              <w:rPr>
                <w:rFonts w:cs="B Nazanin" w:hint="cs"/>
                <w:sz w:val="24"/>
                <w:szCs w:val="24"/>
                <w:rtl/>
              </w:rPr>
              <w:t xml:space="preserve"> 121008</w:t>
            </w:r>
            <w:r w:rsidRPr="00E013A0">
              <w:rPr>
                <w:rFonts w:cs="B Nazanin" w:hint="cs"/>
                <w:sz w:val="24"/>
                <w:szCs w:val="24"/>
                <w:rtl/>
              </w:rPr>
              <w:t xml:space="preserve"> مصارف به تفکیک فصول اقتصادی ( </w:t>
            </w:r>
            <w:r>
              <w:rPr>
                <w:rFonts w:cs="B Nazanin" w:hint="cs"/>
                <w:sz w:val="24"/>
                <w:szCs w:val="24"/>
                <w:rtl/>
              </w:rPr>
              <w:t>سوخت گازوئیل ماشین آلات</w:t>
            </w:r>
            <w:r w:rsidRPr="00E013A0">
              <w:rPr>
                <w:rFonts w:cs="B Nazanin" w:hint="cs"/>
                <w:sz w:val="24"/>
                <w:szCs w:val="24"/>
                <w:rtl/>
              </w:rPr>
              <w:t xml:space="preserve"> )  ب</w:t>
            </w:r>
            <w:r>
              <w:rPr>
                <w:rFonts w:cs="B Nazanin" w:hint="cs"/>
                <w:sz w:val="24"/>
                <w:szCs w:val="24"/>
                <w:rtl/>
              </w:rPr>
              <w:t xml:space="preserve">ودجه سال جاری تأمین گردیده است. </w:t>
            </w:r>
            <w:r w:rsidR="00F72894">
              <w:rPr>
                <w:rFonts w:cs="B Nazanin" w:hint="cs"/>
                <w:b/>
                <w:bCs/>
                <w:i/>
                <w:iCs/>
                <w:sz w:val="28"/>
                <w:szCs w:val="28"/>
                <w:rtl/>
              </w:rPr>
              <w:t xml:space="preserve">به استناد بندهای 8 و 30 ذیل ماده 80 قانون شوراها در </w:t>
            </w:r>
            <w:r w:rsidR="00F72894" w:rsidRPr="00E76BDD">
              <w:rPr>
                <w:rFonts w:cs="B Nazanin" w:hint="cs"/>
                <w:b/>
                <w:bCs/>
                <w:i/>
                <w:iCs/>
                <w:sz w:val="28"/>
                <w:szCs w:val="28"/>
                <w:rtl/>
              </w:rPr>
              <w:t xml:space="preserve">جلسه مطرح </w:t>
            </w:r>
            <w:r w:rsidR="00F72894">
              <w:rPr>
                <w:rFonts w:cs="B Nazanin" w:hint="cs"/>
                <w:b/>
                <w:bCs/>
                <w:i/>
                <w:iCs/>
                <w:sz w:val="28"/>
                <w:szCs w:val="28"/>
                <w:rtl/>
              </w:rPr>
              <w:t xml:space="preserve">و </w:t>
            </w:r>
            <w:r w:rsidR="00F72894" w:rsidRPr="00E76BDD">
              <w:rPr>
                <w:rFonts w:cs="B Nazanin" w:hint="cs"/>
                <w:b/>
                <w:bCs/>
                <w:i/>
                <w:iCs/>
                <w:sz w:val="28"/>
                <w:szCs w:val="28"/>
                <w:rtl/>
              </w:rPr>
              <w:t>تصویب</w:t>
            </w:r>
            <w:r w:rsidR="00F72894">
              <w:rPr>
                <w:rFonts w:cs="B Nazanin" w:hint="cs"/>
                <w:b/>
                <w:bCs/>
                <w:i/>
                <w:iCs/>
                <w:sz w:val="28"/>
                <w:szCs w:val="28"/>
                <w:rtl/>
              </w:rPr>
              <w:t xml:space="preserve"> گردید. ( با </w:t>
            </w:r>
            <w:r w:rsidR="00F72894">
              <w:rPr>
                <w:rFonts w:cs="B Nazanin" w:hint="cs"/>
                <w:b/>
                <w:bCs/>
                <w:i/>
                <w:iCs/>
                <w:sz w:val="28"/>
                <w:szCs w:val="28"/>
                <w:u w:val="single"/>
                <w:rtl/>
              </w:rPr>
              <w:t>7</w:t>
            </w:r>
            <w:r w:rsidR="00F72894">
              <w:rPr>
                <w:rFonts w:cs="B Nazanin" w:hint="cs"/>
                <w:b/>
                <w:bCs/>
                <w:i/>
                <w:iCs/>
                <w:sz w:val="28"/>
                <w:szCs w:val="28"/>
                <w:rtl/>
              </w:rPr>
              <w:t xml:space="preserve"> رأی )</w:t>
            </w:r>
          </w:p>
          <w:p w:rsidR="00F72894" w:rsidRPr="00022C2B" w:rsidRDefault="00F72894" w:rsidP="003069C8">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ین : آقایان میثم طاهرآبادی و یاسر کرمی</w:t>
            </w:r>
          </w:p>
        </w:tc>
      </w:tr>
    </w:tbl>
    <w:p w:rsidR="00F72894" w:rsidRDefault="00F72894" w:rsidP="00F72894">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3</w:t>
            </w:r>
          </w:p>
        </w:tc>
        <w:tc>
          <w:tcPr>
            <w:tcW w:w="7499" w:type="dxa"/>
            <w:shd w:val="clear" w:color="auto" w:fill="auto"/>
            <w:vAlign w:val="center"/>
          </w:tcPr>
          <w:p w:rsidR="00F72894" w:rsidRPr="008929BE" w:rsidRDefault="008929BE" w:rsidP="008929BE">
            <w:pPr>
              <w:spacing w:after="0" w:line="240" w:lineRule="auto"/>
              <w:jc w:val="lowKashida"/>
              <w:textAlignment w:val="center"/>
              <w:rPr>
                <w:rFonts w:cs="B Nazanin"/>
                <w:b/>
                <w:bCs/>
                <w:i/>
                <w:iCs/>
                <w:sz w:val="28"/>
                <w:szCs w:val="28"/>
                <w:rtl/>
              </w:rPr>
            </w:pPr>
            <w:r w:rsidRPr="008929BE">
              <w:rPr>
                <w:rFonts w:cs="B Nazanin"/>
                <w:b/>
                <w:bCs/>
                <w:i/>
                <w:iCs/>
                <w:sz w:val="28"/>
                <w:szCs w:val="28"/>
                <w:rtl/>
              </w:rPr>
              <w:t>لایحه ارسال جوابیه استعلام انشعاب غیر دائم گاز ملک آقای حسین قاسمی</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F72894" w:rsidRPr="008929BE" w:rsidRDefault="00F72894" w:rsidP="000444F5">
            <w:pPr>
              <w:spacing w:after="0" w:line="240" w:lineRule="auto"/>
              <w:jc w:val="lowKashida"/>
              <w:rPr>
                <w:rFonts w:cs="B Nazanin"/>
                <w:sz w:val="24"/>
                <w:szCs w:val="24"/>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8929BE">
              <w:rPr>
                <w:rFonts w:cs="B Nazanin" w:hint="cs"/>
                <w:b/>
                <w:bCs/>
                <w:i/>
                <w:iCs/>
                <w:sz w:val="28"/>
                <w:szCs w:val="28"/>
                <w:rtl/>
              </w:rPr>
              <w:t>9919</w:t>
            </w:r>
            <w:r>
              <w:rPr>
                <w:rFonts w:cs="B Nazanin" w:hint="cs"/>
                <w:b/>
                <w:bCs/>
                <w:i/>
                <w:iCs/>
                <w:sz w:val="28"/>
                <w:szCs w:val="28"/>
                <w:rtl/>
              </w:rPr>
              <w:t xml:space="preserve">/ش م ص/1403 مورخ </w:t>
            </w:r>
            <w:r w:rsidR="003069C8">
              <w:rPr>
                <w:rFonts w:cs="B Nazanin" w:hint="cs"/>
                <w:b/>
                <w:bCs/>
                <w:i/>
                <w:iCs/>
                <w:sz w:val="28"/>
                <w:szCs w:val="28"/>
                <w:rtl/>
              </w:rPr>
              <w:t>13</w:t>
            </w:r>
            <w:r>
              <w:rPr>
                <w:rFonts w:cs="B Nazanin" w:hint="cs"/>
                <w:b/>
                <w:bCs/>
                <w:i/>
                <w:iCs/>
                <w:sz w:val="28"/>
                <w:szCs w:val="28"/>
                <w:rtl/>
              </w:rPr>
              <w:t xml:space="preserve">/8/1403 ، </w:t>
            </w:r>
            <w:r w:rsidR="008929BE">
              <w:rPr>
                <w:rFonts w:cs="B Nazanin" w:hint="cs"/>
                <w:sz w:val="24"/>
                <w:szCs w:val="24"/>
                <w:rtl/>
              </w:rPr>
              <w:t xml:space="preserve">با عنایت به درخواست </w:t>
            </w:r>
            <w:r w:rsidR="008929BE" w:rsidRPr="001C40A0">
              <w:rPr>
                <w:rFonts w:cs="B Nazanin" w:hint="cs"/>
                <w:b/>
                <w:bCs/>
                <w:sz w:val="24"/>
                <w:szCs w:val="24"/>
                <w:u w:val="single"/>
                <w:rtl/>
              </w:rPr>
              <w:t>آقای حسین قاسمی</w:t>
            </w:r>
            <w:r w:rsidR="008929BE">
              <w:rPr>
                <w:rFonts w:cs="B Nazanin" w:hint="cs"/>
                <w:sz w:val="24"/>
                <w:szCs w:val="24"/>
                <w:rtl/>
              </w:rPr>
              <w:t xml:space="preserve"> مودی پرونده ساختمانی به شماره 66291 در فرم ملاقات عمومی شهردار محترم ملارد مثبوت در دبیرخانه منطقه 2 شهرداری به شماره 2590/ م 2 و/ 1403 مورخ 09/08/1403 ، مالک ملک واقع در ملارد </w:t>
            </w:r>
            <w:r w:rsidR="008929BE">
              <w:rPr>
                <w:rFonts w:ascii="Times New Roman" w:hAnsi="Times New Roman" w:cs="Times New Roman" w:hint="cs"/>
                <w:sz w:val="24"/>
                <w:szCs w:val="24"/>
                <w:rtl/>
              </w:rPr>
              <w:t>–</w:t>
            </w:r>
            <w:r w:rsidR="008929BE">
              <w:rPr>
                <w:rFonts w:cs="B Nazanin" w:hint="cs"/>
                <w:sz w:val="24"/>
                <w:szCs w:val="24"/>
                <w:rtl/>
              </w:rPr>
              <w:t xml:space="preserve"> بلوار شهید مرشدی- پشت دانشگاه </w:t>
            </w:r>
            <w:r w:rsidR="008929BE">
              <w:rPr>
                <w:rFonts w:ascii="Times New Roman" w:hAnsi="Times New Roman" w:cs="Times New Roman" w:hint="cs"/>
                <w:sz w:val="24"/>
                <w:szCs w:val="24"/>
                <w:rtl/>
              </w:rPr>
              <w:t>–</w:t>
            </w:r>
            <w:r w:rsidR="008929BE">
              <w:rPr>
                <w:rFonts w:cs="B Nazanin" w:hint="cs"/>
                <w:sz w:val="24"/>
                <w:szCs w:val="24"/>
                <w:rtl/>
              </w:rPr>
              <w:t xml:space="preserve"> کوچه امام رضا </w:t>
            </w:r>
            <w:r w:rsidR="008929BE">
              <w:rPr>
                <w:rFonts w:ascii="Times New Roman" w:hAnsi="Times New Roman" w:cs="Times New Roman" w:hint="cs"/>
                <w:sz w:val="24"/>
                <w:szCs w:val="24"/>
                <w:rtl/>
              </w:rPr>
              <w:t>–</w:t>
            </w:r>
            <w:r w:rsidR="008929BE">
              <w:rPr>
                <w:rFonts w:cs="B Nazanin" w:hint="cs"/>
                <w:sz w:val="24"/>
                <w:szCs w:val="24"/>
                <w:rtl/>
              </w:rPr>
              <w:t xml:space="preserve"> قطعه شرقی- تفکیکی 12 در خصوص استعلام انشعاب غیر دائم گاز برای پرونده ساختمانی به شماره 66291 و با توجه به عدم توانایی و وضعیت نامطلوب مالی مودی پرونده ساختمانی یاد شده در پرداخت عوارض و جرایم متعلقه ، این شهرداری در نظر دارد به منظور رفع مشکل مؤدی مذکور  با استناد به ماده 5 آیین نامه اجرایی قانون مجازات استفاده کنندگان غیر مجاز از آب ، برق ، تلفن ، فاضلاب و گاز تصویب نامه هیئت وزیران </w:t>
            </w:r>
            <w:r w:rsidR="008929BE" w:rsidRPr="002413E8">
              <w:rPr>
                <w:rFonts w:cs="B Nazanin" w:hint="cs"/>
                <w:sz w:val="24"/>
                <w:szCs w:val="24"/>
                <w:rtl/>
              </w:rPr>
              <w:t>به</w:t>
            </w:r>
            <w:r w:rsidR="008929BE" w:rsidRPr="002413E8">
              <w:rPr>
                <w:rFonts w:cs="B Nazanin"/>
                <w:sz w:val="24"/>
                <w:szCs w:val="24"/>
                <w:rtl/>
              </w:rPr>
              <w:t xml:space="preserve"> </w:t>
            </w:r>
            <w:r w:rsidR="008929BE" w:rsidRPr="002413E8">
              <w:rPr>
                <w:rFonts w:cs="B Nazanin" w:hint="cs"/>
                <w:sz w:val="24"/>
                <w:szCs w:val="24"/>
                <w:rtl/>
              </w:rPr>
              <w:t>شماره</w:t>
            </w:r>
            <w:r w:rsidR="008929BE" w:rsidRPr="002413E8">
              <w:rPr>
                <w:rFonts w:cs="B Nazanin"/>
                <w:sz w:val="24"/>
                <w:szCs w:val="24"/>
                <w:rtl/>
              </w:rPr>
              <w:t xml:space="preserve"> 71770/</w:t>
            </w:r>
            <w:r w:rsidR="008929BE" w:rsidRPr="002413E8">
              <w:rPr>
                <w:rFonts w:cs="B Nazanin" w:hint="cs"/>
                <w:sz w:val="24"/>
                <w:szCs w:val="24"/>
                <w:rtl/>
              </w:rPr>
              <w:t>ت</w:t>
            </w:r>
            <w:r w:rsidR="008929BE" w:rsidRPr="002413E8">
              <w:rPr>
                <w:rFonts w:cs="B Nazanin"/>
                <w:sz w:val="24"/>
                <w:szCs w:val="24"/>
                <w:rtl/>
              </w:rPr>
              <w:t xml:space="preserve"> 54630 </w:t>
            </w:r>
            <w:r w:rsidR="008929BE" w:rsidRPr="002413E8">
              <w:rPr>
                <w:rFonts w:cs="B Nazanin" w:hint="cs"/>
                <w:sz w:val="24"/>
                <w:szCs w:val="24"/>
                <w:rtl/>
              </w:rPr>
              <w:t>هـ</w:t>
            </w:r>
            <w:r w:rsidR="008929BE" w:rsidRPr="002413E8">
              <w:rPr>
                <w:rFonts w:cs="B Nazanin"/>
                <w:sz w:val="24"/>
                <w:szCs w:val="24"/>
                <w:rtl/>
              </w:rPr>
              <w:t xml:space="preserve"> </w:t>
            </w:r>
            <w:r w:rsidR="008929BE" w:rsidRPr="002413E8">
              <w:rPr>
                <w:rFonts w:cs="B Nazanin" w:hint="cs"/>
                <w:sz w:val="24"/>
                <w:szCs w:val="24"/>
                <w:rtl/>
              </w:rPr>
              <w:t>مورخ</w:t>
            </w:r>
            <w:r w:rsidR="008929BE" w:rsidRPr="002413E8">
              <w:rPr>
                <w:rFonts w:cs="B Nazanin"/>
                <w:sz w:val="24"/>
                <w:szCs w:val="24"/>
                <w:rtl/>
              </w:rPr>
              <w:t xml:space="preserve"> 03/06/1397</w:t>
            </w:r>
            <w:r w:rsidR="008929BE">
              <w:rPr>
                <w:rFonts w:cs="B Nazanin" w:hint="cs"/>
                <w:sz w:val="24"/>
                <w:szCs w:val="24"/>
                <w:rtl/>
              </w:rPr>
              <w:t>و ماده 4 قانون مجازات استفاده کنندگان غیر مجاز از آب ، برق ، تلفن ، فاضلاب و گاز مصوب 12/04/1396 با دریافت اقرار محضری از متقاضی انشعاب گاز مبنی بر اینکه برقراری انشعاب حقی برای مشترک ایجاد نمی کند نسبت به صدور پاسخ مثبت استعلام اداره گاز تا تعیین تکلیف قانونی و پرداخت بدهی پرونده مذکور به شهرداری اقدام نماید.</w:t>
            </w:r>
            <w:r w:rsidR="00EA7F2A">
              <w:rPr>
                <w:rFonts w:cs="B Nazanin" w:hint="cs"/>
                <w:b/>
                <w:bCs/>
                <w:sz w:val="24"/>
                <w:szCs w:val="24"/>
                <w:rtl/>
              </w:rPr>
              <w:t xml:space="preserve"> </w:t>
            </w:r>
            <w:r w:rsidR="003069C8">
              <w:rPr>
                <w:rFonts w:cs="B Nazanin" w:hint="cs"/>
                <w:b/>
                <w:bCs/>
                <w:i/>
                <w:iCs/>
                <w:sz w:val="28"/>
                <w:szCs w:val="28"/>
                <w:rtl/>
              </w:rPr>
              <w:t xml:space="preserve">به استناد بند 2 </w:t>
            </w:r>
            <w:r>
              <w:rPr>
                <w:rFonts w:cs="B Nazanin" w:hint="cs"/>
                <w:b/>
                <w:bCs/>
                <w:i/>
                <w:iCs/>
                <w:sz w:val="28"/>
                <w:szCs w:val="28"/>
                <w:rtl/>
              </w:rPr>
              <w:t xml:space="preserve">ذیل ماده 80 قانون شوراها در </w:t>
            </w:r>
            <w:r w:rsidRPr="00E76BDD">
              <w:rPr>
                <w:rFonts w:cs="B Nazanin" w:hint="cs"/>
                <w:b/>
                <w:bCs/>
                <w:i/>
                <w:iCs/>
                <w:sz w:val="28"/>
                <w:szCs w:val="28"/>
                <w:rtl/>
              </w:rPr>
              <w:t xml:space="preserve">جلسه مطرح </w:t>
            </w:r>
            <w:r>
              <w:rPr>
                <w:rFonts w:cs="B Nazanin" w:hint="cs"/>
                <w:b/>
                <w:bCs/>
                <w:i/>
                <w:iCs/>
                <w:sz w:val="28"/>
                <w:szCs w:val="28"/>
                <w:rtl/>
              </w:rPr>
              <w:t xml:space="preserve">و </w:t>
            </w:r>
            <w:r w:rsidRPr="00E76BDD">
              <w:rPr>
                <w:rFonts w:cs="B Nazanin" w:hint="cs"/>
                <w:b/>
                <w:bCs/>
                <w:i/>
                <w:iCs/>
                <w:sz w:val="28"/>
                <w:szCs w:val="28"/>
                <w:rtl/>
              </w:rPr>
              <w:t>تصویب</w:t>
            </w:r>
            <w:r>
              <w:rPr>
                <w:rFonts w:cs="B Nazanin" w:hint="cs"/>
                <w:b/>
                <w:bCs/>
                <w:i/>
                <w:iCs/>
                <w:sz w:val="28"/>
                <w:szCs w:val="28"/>
                <w:rtl/>
              </w:rPr>
              <w:t xml:space="preserve"> گردید. ( با </w:t>
            </w:r>
            <w:r w:rsidR="003069C8">
              <w:rPr>
                <w:rFonts w:cs="B Nazanin" w:hint="cs"/>
                <w:b/>
                <w:bCs/>
                <w:i/>
                <w:iCs/>
                <w:sz w:val="28"/>
                <w:szCs w:val="28"/>
                <w:u w:val="single"/>
                <w:rtl/>
              </w:rPr>
              <w:t>5</w:t>
            </w:r>
            <w:r>
              <w:rPr>
                <w:rFonts w:cs="B Nazanin" w:hint="cs"/>
                <w:b/>
                <w:bCs/>
                <w:i/>
                <w:iCs/>
                <w:sz w:val="28"/>
                <w:szCs w:val="28"/>
                <w:rtl/>
              </w:rPr>
              <w:t xml:space="preserve"> رأی )</w:t>
            </w:r>
          </w:p>
          <w:p w:rsidR="00F72894" w:rsidRPr="002B1126" w:rsidRDefault="00F72894" w:rsidP="00A62171">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 xml:space="preserve">ین : آقایان میثم طاهرآبادی </w:t>
            </w:r>
            <w:r w:rsidR="00A62171">
              <w:rPr>
                <w:rFonts w:cs="B Nazanin" w:hint="cs"/>
                <w:b/>
                <w:bCs/>
                <w:i/>
                <w:iCs/>
                <w:sz w:val="28"/>
                <w:szCs w:val="28"/>
                <w:rtl/>
              </w:rPr>
              <w:t>،</w:t>
            </w:r>
            <w:r>
              <w:rPr>
                <w:rFonts w:cs="B Nazanin" w:hint="cs"/>
                <w:b/>
                <w:bCs/>
                <w:i/>
                <w:iCs/>
                <w:sz w:val="28"/>
                <w:szCs w:val="28"/>
                <w:rtl/>
              </w:rPr>
              <w:t xml:space="preserve"> یاسر کرمی</w:t>
            </w:r>
            <w:r w:rsidR="003069C8">
              <w:rPr>
                <w:rFonts w:cs="B Nazanin" w:hint="cs"/>
                <w:b/>
                <w:bCs/>
                <w:i/>
                <w:iCs/>
                <w:sz w:val="28"/>
                <w:szCs w:val="28"/>
                <w:rtl/>
              </w:rPr>
              <w:t xml:space="preserve"> و کریم چگینی</w:t>
            </w:r>
          </w:p>
          <w:p w:rsidR="00F72894" w:rsidRPr="00022C2B" w:rsidRDefault="003069C8" w:rsidP="00C8781F">
            <w:pPr>
              <w:spacing w:after="0" w:line="240" w:lineRule="auto"/>
              <w:jc w:val="both"/>
              <w:rPr>
                <w:rFonts w:cs="B Nazanin"/>
                <w:b/>
                <w:bCs/>
                <w:i/>
                <w:iCs/>
                <w:sz w:val="28"/>
                <w:szCs w:val="28"/>
                <w:rtl/>
              </w:rPr>
            </w:pPr>
            <w:r>
              <w:rPr>
                <w:rFonts w:cs="B Nazanin" w:hint="cs"/>
                <w:b/>
                <w:bCs/>
                <w:i/>
                <w:iCs/>
                <w:sz w:val="28"/>
                <w:szCs w:val="28"/>
                <w:rtl/>
              </w:rPr>
              <w:t>مخالف</w:t>
            </w:r>
            <w:r w:rsidR="00F72894">
              <w:rPr>
                <w:rFonts w:cs="B Nazanin" w:hint="cs"/>
                <w:b/>
                <w:bCs/>
                <w:i/>
                <w:iCs/>
                <w:sz w:val="28"/>
                <w:szCs w:val="28"/>
                <w:rtl/>
              </w:rPr>
              <w:t xml:space="preserve"> </w:t>
            </w:r>
            <w:r>
              <w:rPr>
                <w:rFonts w:cs="B Nazanin" w:hint="cs"/>
                <w:b/>
                <w:bCs/>
                <w:i/>
                <w:iCs/>
                <w:sz w:val="28"/>
                <w:szCs w:val="28"/>
                <w:rtl/>
              </w:rPr>
              <w:t>: آقای سید محمد طباطبایی حسنی</w:t>
            </w:r>
          </w:p>
        </w:tc>
      </w:tr>
    </w:tbl>
    <w:p w:rsidR="00F72894" w:rsidRDefault="00F72894" w:rsidP="00F72894">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4</w:t>
            </w:r>
          </w:p>
        </w:tc>
        <w:tc>
          <w:tcPr>
            <w:tcW w:w="7499" w:type="dxa"/>
            <w:shd w:val="clear" w:color="auto" w:fill="auto"/>
            <w:vAlign w:val="center"/>
          </w:tcPr>
          <w:p w:rsidR="00F72894" w:rsidRPr="00352CE6" w:rsidRDefault="00352CE6" w:rsidP="00BE1394">
            <w:pPr>
              <w:spacing w:after="0" w:line="240" w:lineRule="auto"/>
              <w:jc w:val="lowKashida"/>
              <w:textAlignment w:val="center"/>
              <w:rPr>
                <w:rFonts w:ascii="Tahoma" w:hAnsi="Tahoma" w:cs="Tahoma"/>
                <w:sz w:val="17"/>
                <w:szCs w:val="17"/>
                <w:shd w:val="clear" w:color="auto" w:fill="FFFFFF"/>
                <w:rtl/>
                <w:lang w:bidi="ar-SA"/>
              </w:rPr>
            </w:pPr>
            <w:r w:rsidRPr="00352CE6">
              <w:rPr>
                <w:rFonts w:cs="B Nazanin"/>
                <w:b/>
                <w:bCs/>
                <w:i/>
                <w:iCs/>
                <w:sz w:val="28"/>
                <w:szCs w:val="28"/>
                <w:rtl/>
              </w:rPr>
              <w:t>لایحه آسفالت محوطه و کفپوش پیاده رو اداره تعزیرات حکومتی شهر ملارد واقع در شهرک اداری</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352CE6" w:rsidRPr="001861A9" w:rsidRDefault="00F72894" w:rsidP="000444F5">
            <w:pPr>
              <w:spacing w:after="0" w:line="240" w:lineRule="auto"/>
              <w:jc w:val="lowKashida"/>
              <w:rPr>
                <w:rFonts w:cs="B Nazanin"/>
                <w:sz w:val="24"/>
                <w:szCs w:val="24"/>
                <w:rtl/>
              </w:rPr>
            </w:pPr>
            <w:r w:rsidRPr="001A29F2">
              <w:rPr>
                <w:rFonts w:cs="B Titr" w:hint="cs"/>
                <w:b/>
                <w:bCs/>
                <w:i/>
                <w:iCs/>
                <w:sz w:val="24"/>
                <w:szCs w:val="24"/>
                <w:rtl/>
              </w:rPr>
              <w:lastRenderedPageBreak/>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3069C8">
              <w:rPr>
                <w:rFonts w:cs="B Nazanin" w:hint="cs"/>
                <w:b/>
                <w:bCs/>
                <w:i/>
                <w:iCs/>
                <w:sz w:val="28"/>
                <w:szCs w:val="28"/>
                <w:rtl/>
              </w:rPr>
              <w:t>9946</w:t>
            </w:r>
            <w:r>
              <w:rPr>
                <w:rFonts w:cs="B Nazanin" w:hint="cs"/>
                <w:b/>
                <w:bCs/>
                <w:i/>
                <w:iCs/>
                <w:sz w:val="28"/>
                <w:szCs w:val="28"/>
                <w:rtl/>
              </w:rPr>
              <w:t xml:space="preserve">/ش م ص/1403 مورخ </w:t>
            </w:r>
            <w:r w:rsidR="003069C8">
              <w:rPr>
                <w:rFonts w:cs="B Nazanin" w:hint="cs"/>
                <w:b/>
                <w:bCs/>
                <w:i/>
                <w:iCs/>
                <w:sz w:val="28"/>
                <w:szCs w:val="28"/>
                <w:rtl/>
              </w:rPr>
              <w:t>13</w:t>
            </w:r>
            <w:r>
              <w:rPr>
                <w:rFonts w:cs="B Nazanin" w:hint="cs"/>
                <w:b/>
                <w:bCs/>
                <w:i/>
                <w:iCs/>
                <w:sz w:val="28"/>
                <w:szCs w:val="28"/>
                <w:rtl/>
              </w:rPr>
              <w:t xml:space="preserve">/8/1403 ، </w:t>
            </w:r>
            <w:r w:rsidR="00352CE6" w:rsidRPr="001861A9">
              <w:rPr>
                <w:rFonts w:cs="B Nazanin" w:hint="cs"/>
                <w:sz w:val="24"/>
                <w:szCs w:val="24"/>
                <w:rtl/>
              </w:rPr>
              <w:t xml:space="preserve">با عنایت به </w:t>
            </w:r>
            <w:r w:rsidR="00352CE6">
              <w:rPr>
                <w:rFonts w:cs="B Nazanin" w:hint="cs"/>
                <w:sz w:val="24"/>
                <w:szCs w:val="24"/>
                <w:rtl/>
              </w:rPr>
              <w:t>درخواست</w:t>
            </w:r>
            <w:r w:rsidR="00352CE6" w:rsidRPr="001861A9">
              <w:rPr>
                <w:rFonts w:cs="B Nazanin" w:hint="cs"/>
                <w:sz w:val="24"/>
                <w:szCs w:val="24"/>
                <w:rtl/>
              </w:rPr>
              <w:t xml:space="preserve"> شماره</w:t>
            </w:r>
            <w:r w:rsidR="00352CE6">
              <w:rPr>
                <w:rFonts w:cs="B Nazanin" w:hint="cs"/>
                <w:sz w:val="24"/>
                <w:szCs w:val="24"/>
                <w:rtl/>
              </w:rPr>
              <w:t xml:space="preserve"> 254/11/631/ه/1403 مورخ 03/08/1403 رئیس اداره تعزیرات حکومتی شهرستان ملارد مثبوت در دبیرخانه شهرداری به شماره 14118/ش م و /1403 مورخ 05/08/1403 و نامه شماره 14130/ ش م د / 1403 مورخ 05/08/1403 </w:t>
            </w:r>
            <w:r w:rsidR="00352CE6" w:rsidRPr="001861A9">
              <w:rPr>
                <w:rFonts w:cs="B Nazanin" w:hint="cs"/>
                <w:sz w:val="24"/>
                <w:szCs w:val="24"/>
                <w:rtl/>
              </w:rPr>
              <w:t xml:space="preserve">معاون امور زیر بنایی و ترافیک شهرداری درخصوص </w:t>
            </w:r>
            <w:r w:rsidR="00352CE6" w:rsidRPr="00861188">
              <w:rPr>
                <w:rFonts w:cs="B Nazanin" w:hint="cs"/>
                <w:b/>
                <w:bCs/>
                <w:sz w:val="24"/>
                <w:szCs w:val="24"/>
                <w:u w:val="single"/>
                <w:rtl/>
              </w:rPr>
              <w:t>آسفالت محوطه و کفپوش پیاده رو اداره تعزیرات حکومتی  شهرستان ملارد واقع در شهرک اداری</w:t>
            </w:r>
            <w:r w:rsidR="00352CE6">
              <w:rPr>
                <w:rFonts w:cs="B Nazanin" w:hint="cs"/>
                <w:sz w:val="24"/>
                <w:szCs w:val="24"/>
                <w:rtl/>
              </w:rPr>
              <w:t xml:space="preserve"> ، </w:t>
            </w:r>
            <w:r w:rsidR="00352CE6" w:rsidRPr="001861A9">
              <w:rPr>
                <w:rFonts w:cs="B Nazanin" w:hint="cs"/>
                <w:sz w:val="24"/>
                <w:szCs w:val="24"/>
                <w:rtl/>
              </w:rPr>
              <w:t xml:space="preserve">این شهرداری در نظر دارد در راستای انجام وظایف خود در بندهای 8 و 9 ذیل ماده 55 قانون شهرداری </w:t>
            </w:r>
            <w:r w:rsidR="00352CE6">
              <w:rPr>
                <w:rFonts w:cs="B Nazanin" w:hint="cs"/>
                <w:sz w:val="24"/>
                <w:szCs w:val="24"/>
                <w:rtl/>
              </w:rPr>
              <w:t xml:space="preserve">و بند 1 ذیل قسمت 1-2 (راهبردهای اجرایی) فصل اول </w:t>
            </w:r>
            <w:r w:rsidR="00352CE6">
              <w:rPr>
                <w:rFonts w:ascii="Times New Roman" w:hAnsi="Times New Roman" w:cs="Times New Roman" w:hint="cs"/>
                <w:sz w:val="24"/>
                <w:szCs w:val="24"/>
                <w:rtl/>
              </w:rPr>
              <w:t>–</w:t>
            </w:r>
            <w:r w:rsidR="00352CE6">
              <w:rPr>
                <w:rFonts w:cs="B Nazanin" w:hint="cs"/>
                <w:sz w:val="24"/>
                <w:szCs w:val="24"/>
                <w:rtl/>
              </w:rPr>
              <w:t xml:space="preserve">راهبردها و سیاست‌های بخشنامه بودجه سال 1403 شهرداری‌های کشور و تکریم ارباب رجوع و مراجعین محترم به این اداره ، </w:t>
            </w:r>
            <w:r w:rsidR="00352CE6" w:rsidRPr="001861A9">
              <w:rPr>
                <w:rFonts w:cs="B Nazanin" w:hint="cs"/>
                <w:sz w:val="24"/>
                <w:szCs w:val="24"/>
                <w:rtl/>
              </w:rPr>
              <w:t xml:space="preserve">نسبت به </w:t>
            </w:r>
            <w:r w:rsidR="00352CE6" w:rsidRPr="00861188">
              <w:rPr>
                <w:rFonts w:cs="B Nazanin" w:hint="cs"/>
                <w:b/>
                <w:bCs/>
                <w:sz w:val="24"/>
                <w:szCs w:val="24"/>
                <w:rtl/>
              </w:rPr>
              <w:t>آسفالت محوطه و کفپوش پیاده رو اداره تعزیرات حکومتی شهرستان ملارد</w:t>
            </w:r>
            <w:r w:rsidR="00352CE6">
              <w:rPr>
                <w:rFonts w:cs="B Nazanin" w:hint="cs"/>
                <w:sz w:val="24"/>
                <w:szCs w:val="24"/>
                <w:rtl/>
              </w:rPr>
              <w:t xml:space="preserve"> طبق برآورد صورت پذیرفته توسط مشاور عمرانی شهرداری  با رعایت آ</w:t>
            </w:r>
            <w:r w:rsidR="00352CE6" w:rsidRPr="001861A9">
              <w:rPr>
                <w:rFonts w:cs="B Nazanin" w:hint="cs"/>
                <w:sz w:val="24"/>
                <w:szCs w:val="24"/>
                <w:rtl/>
              </w:rPr>
              <w:t xml:space="preserve">ئین نامه مالی شهرداری ها </w:t>
            </w:r>
            <w:r w:rsidR="00352CE6">
              <w:rPr>
                <w:rFonts w:cs="B Nazanin" w:hint="cs"/>
                <w:sz w:val="24"/>
                <w:szCs w:val="24"/>
                <w:rtl/>
              </w:rPr>
              <w:t xml:space="preserve">مستند به ماده 2 آئین نامه مالی شهرداری ها </w:t>
            </w:r>
            <w:r w:rsidR="00352CE6" w:rsidRPr="001861A9">
              <w:rPr>
                <w:rFonts w:cs="B Nazanin" w:hint="cs"/>
                <w:sz w:val="24"/>
                <w:szCs w:val="24"/>
                <w:rtl/>
              </w:rPr>
              <w:t xml:space="preserve">اقدام و تا سقف مبلغ </w:t>
            </w:r>
            <w:r w:rsidR="00352CE6" w:rsidRPr="001861A9">
              <w:rPr>
                <w:rFonts w:cs="B Nazanin" w:hint="cs"/>
                <w:b/>
                <w:bCs/>
                <w:sz w:val="24"/>
                <w:szCs w:val="24"/>
                <w:u w:val="single"/>
                <w:rtl/>
              </w:rPr>
              <w:t>000/000/</w:t>
            </w:r>
            <w:r w:rsidR="00352CE6">
              <w:rPr>
                <w:rFonts w:cs="B Nazanin" w:hint="cs"/>
                <w:b/>
                <w:bCs/>
                <w:sz w:val="24"/>
                <w:szCs w:val="24"/>
                <w:u w:val="single"/>
                <w:rtl/>
              </w:rPr>
              <w:t>000</w:t>
            </w:r>
            <w:r w:rsidR="00352CE6" w:rsidRPr="001861A9">
              <w:rPr>
                <w:rFonts w:cs="B Nazanin" w:hint="cs"/>
                <w:b/>
                <w:bCs/>
                <w:sz w:val="24"/>
                <w:szCs w:val="24"/>
                <w:u w:val="single"/>
                <w:rtl/>
              </w:rPr>
              <w:t>/</w:t>
            </w:r>
            <w:r w:rsidR="00352CE6">
              <w:rPr>
                <w:rFonts w:cs="B Nazanin" w:hint="cs"/>
                <w:b/>
                <w:bCs/>
                <w:sz w:val="24"/>
                <w:szCs w:val="24"/>
                <w:u w:val="single"/>
                <w:rtl/>
              </w:rPr>
              <w:t xml:space="preserve">1 </w:t>
            </w:r>
            <w:r w:rsidR="00352CE6" w:rsidRPr="001861A9">
              <w:rPr>
                <w:rFonts w:cs="B Nazanin" w:hint="cs"/>
                <w:b/>
                <w:bCs/>
                <w:sz w:val="24"/>
                <w:szCs w:val="24"/>
                <w:u w:val="single"/>
                <w:rtl/>
              </w:rPr>
              <w:t>ریال</w:t>
            </w:r>
            <w:r w:rsidR="00352CE6" w:rsidRPr="001861A9">
              <w:rPr>
                <w:rFonts w:cs="B Nazanin" w:hint="cs"/>
                <w:sz w:val="24"/>
                <w:szCs w:val="24"/>
                <w:rtl/>
              </w:rPr>
              <w:t xml:space="preserve"> با احتساب مالیات بر ارزش افزوده هزینه نماید .</w:t>
            </w:r>
          </w:p>
          <w:p w:rsidR="00F72894" w:rsidRPr="00352CE6" w:rsidRDefault="00352CE6" w:rsidP="00352CE6">
            <w:pPr>
              <w:jc w:val="both"/>
              <w:rPr>
                <w:rtl/>
              </w:rPr>
            </w:pPr>
            <w:r w:rsidRPr="00A67567">
              <w:rPr>
                <w:rFonts w:cs="B Nazanin" w:hint="cs"/>
                <w:rtl/>
              </w:rPr>
              <w:t>لازم به ذکر است اعتبار هزینه این امر از محل</w:t>
            </w:r>
            <w:r>
              <w:rPr>
                <w:rFonts w:cs="B Nazanin" w:hint="cs"/>
                <w:rtl/>
              </w:rPr>
              <w:t xml:space="preserve"> ایجاد</w:t>
            </w:r>
            <w:r w:rsidRPr="00A67567">
              <w:rPr>
                <w:rFonts w:cs="B Nazanin" w:hint="cs"/>
                <w:rtl/>
              </w:rPr>
              <w:t xml:space="preserve"> پروژه</w:t>
            </w:r>
            <w:r>
              <w:rPr>
                <w:rFonts w:cs="B Nazanin" w:hint="cs"/>
                <w:rtl/>
              </w:rPr>
              <w:t xml:space="preserve"> جدید 5030140325 </w:t>
            </w:r>
            <w:r w:rsidRPr="00A67567">
              <w:rPr>
                <w:rFonts w:cs="B Nazanin" w:hint="cs"/>
                <w:rtl/>
              </w:rPr>
              <w:t>(</w:t>
            </w:r>
            <w:r>
              <w:rPr>
                <w:rFonts w:cs="B Nazanin" w:hint="cs"/>
                <w:rtl/>
              </w:rPr>
              <w:t xml:space="preserve">آسفالت محوطه و کفپوش پیاده رو اداره تعزیرات حکومتی شهرستان ملارد واقع در شهرک اداری </w:t>
            </w:r>
            <w:r w:rsidRPr="00A67567">
              <w:rPr>
                <w:rFonts w:cs="B Nazanin" w:hint="cs"/>
                <w:rtl/>
              </w:rPr>
              <w:t xml:space="preserve">) ذیل طرح 503201 ( طرح احداث تکمیل و تجهیز ساختمان اداری) و منابع آن از محل کد </w:t>
            </w:r>
            <w:r>
              <w:rPr>
                <w:rFonts w:cs="B Nazanin" w:hint="cs"/>
                <w:rtl/>
              </w:rPr>
              <w:t xml:space="preserve">درآمدی </w:t>
            </w:r>
            <w:r w:rsidRPr="00A67567">
              <w:rPr>
                <w:rFonts w:cs="B Nazanin" w:hint="cs"/>
                <w:rtl/>
              </w:rPr>
              <w:t xml:space="preserve">110101 (عوارض بر کالا و خدمات) در </w:t>
            </w:r>
            <w:r w:rsidRPr="006A62A0">
              <w:rPr>
                <w:rFonts w:cs="B Nazanin" w:hint="cs"/>
                <w:b/>
                <w:bCs/>
                <w:u w:val="single"/>
                <w:rtl/>
              </w:rPr>
              <w:t>اصلاح و متمم بودجه سال 1403</w:t>
            </w:r>
            <w:r>
              <w:rPr>
                <w:rFonts w:cs="B Nazanin" w:hint="cs"/>
                <w:rtl/>
              </w:rPr>
              <w:t xml:space="preserve"> تأمین خواهد گردید. </w:t>
            </w:r>
            <w:r w:rsidR="00F72894">
              <w:rPr>
                <w:rFonts w:cs="B Nazanin" w:hint="cs"/>
                <w:b/>
                <w:bCs/>
                <w:i/>
                <w:iCs/>
                <w:sz w:val="28"/>
                <w:szCs w:val="28"/>
                <w:rtl/>
              </w:rPr>
              <w:t xml:space="preserve">به استناد بندهای 8 </w:t>
            </w:r>
            <w:r w:rsidR="003069C8">
              <w:rPr>
                <w:rFonts w:cs="B Nazanin" w:hint="cs"/>
                <w:b/>
                <w:bCs/>
                <w:i/>
                <w:iCs/>
                <w:sz w:val="28"/>
                <w:szCs w:val="28"/>
                <w:rtl/>
              </w:rPr>
              <w:t>، 14 و</w:t>
            </w:r>
            <w:r w:rsidR="00F72894">
              <w:rPr>
                <w:rFonts w:cs="B Nazanin" w:hint="cs"/>
                <w:b/>
                <w:bCs/>
                <w:i/>
                <w:iCs/>
                <w:sz w:val="28"/>
                <w:szCs w:val="28"/>
                <w:rtl/>
              </w:rPr>
              <w:t xml:space="preserve"> 30 ذیل ماده 80 قانون شوراها در </w:t>
            </w:r>
            <w:r w:rsidR="00F72894" w:rsidRPr="00E76BDD">
              <w:rPr>
                <w:rFonts w:cs="B Nazanin" w:hint="cs"/>
                <w:b/>
                <w:bCs/>
                <w:i/>
                <w:iCs/>
                <w:sz w:val="28"/>
                <w:szCs w:val="28"/>
                <w:rtl/>
              </w:rPr>
              <w:t xml:space="preserve">جلسه مطرح </w:t>
            </w:r>
            <w:r w:rsidR="00F72894">
              <w:rPr>
                <w:rFonts w:cs="B Nazanin" w:hint="cs"/>
                <w:b/>
                <w:bCs/>
                <w:i/>
                <w:iCs/>
                <w:sz w:val="28"/>
                <w:szCs w:val="28"/>
                <w:rtl/>
              </w:rPr>
              <w:t xml:space="preserve">و </w:t>
            </w:r>
            <w:r w:rsidR="00F72894" w:rsidRPr="00E76BDD">
              <w:rPr>
                <w:rFonts w:cs="B Nazanin" w:hint="cs"/>
                <w:b/>
                <w:bCs/>
                <w:i/>
                <w:iCs/>
                <w:sz w:val="28"/>
                <w:szCs w:val="28"/>
                <w:rtl/>
              </w:rPr>
              <w:t>تصویب</w:t>
            </w:r>
            <w:r w:rsidR="00F72894">
              <w:rPr>
                <w:rFonts w:cs="B Nazanin" w:hint="cs"/>
                <w:b/>
                <w:bCs/>
                <w:i/>
                <w:iCs/>
                <w:sz w:val="28"/>
                <w:szCs w:val="28"/>
                <w:rtl/>
              </w:rPr>
              <w:t xml:space="preserve"> گردید. ( با </w:t>
            </w:r>
            <w:r w:rsidR="003069C8">
              <w:rPr>
                <w:rFonts w:cs="B Nazanin" w:hint="cs"/>
                <w:b/>
                <w:bCs/>
                <w:i/>
                <w:iCs/>
                <w:sz w:val="28"/>
                <w:szCs w:val="28"/>
                <w:u w:val="single"/>
                <w:rtl/>
              </w:rPr>
              <w:t>6</w:t>
            </w:r>
            <w:r w:rsidR="00F72894">
              <w:rPr>
                <w:rFonts w:cs="B Nazanin" w:hint="cs"/>
                <w:b/>
                <w:bCs/>
                <w:i/>
                <w:iCs/>
                <w:sz w:val="28"/>
                <w:szCs w:val="28"/>
                <w:rtl/>
              </w:rPr>
              <w:t xml:space="preserve"> رأی )</w:t>
            </w:r>
          </w:p>
          <w:p w:rsidR="00F72894" w:rsidRPr="00022C2B" w:rsidRDefault="00F72894" w:rsidP="00954ACD">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 xml:space="preserve">ین : آقایان میثم طاهرآبادی </w:t>
            </w:r>
            <w:r w:rsidR="00954ACD">
              <w:rPr>
                <w:rFonts w:cs="B Nazanin" w:hint="cs"/>
                <w:b/>
                <w:bCs/>
                <w:i/>
                <w:iCs/>
                <w:sz w:val="28"/>
                <w:szCs w:val="28"/>
                <w:rtl/>
              </w:rPr>
              <w:t>،</w:t>
            </w:r>
            <w:r w:rsidR="003069C8">
              <w:rPr>
                <w:rFonts w:cs="B Nazanin" w:hint="cs"/>
                <w:b/>
                <w:bCs/>
                <w:i/>
                <w:iCs/>
                <w:sz w:val="28"/>
                <w:szCs w:val="28"/>
                <w:rtl/>
              </w:rPr>
              <w:t xml:space="preserve"> </w:t>
            </w:r>
            <w:r>
              <w:rPr>
                <w:rFonts w:cs="B Nazanin" w:hint="cs"/>
                <w:b/>
                <w:bCs/>
                <w:i/>
                <w:iCs/>
                <w:sz w:val="28"/>
                <w:szCs w:val="28"/>
                <w:rtl/>
              </w:rPr>
              <w:t>یاسر کرمی</w:t>
            </w:r>
            <w:r w:rsidR="003069C8">
              <w:rPr>
                <w:rFonts w:cs="B Nazanin" w:hint="cs"/>
                <w:b/>
                <w:bCs/>
                <w:i/>
                <w:iCs/>
                <w:sz w:val="28"/>
                <w:szCs w:val="28"/>
                <w:rtl/>
              </w:rPr>
              <w:t xml:space="preserve"> و کریم چگینی</w:t>
            </w:r>
          </w:p>
        </w:tc>
      </w:tr>
    </w:tbl>
    <w:p w:rsidR="00F72894" w:rsidRDefault="00F72894" w:rsidP="00F72894">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5</w:t>
            </w:r>
          </w:p>
        </w:tc>
        <w:tc>
          <w:tcPr>
            <w:tcW w:w="7499" w:type="dxa"/>
            <w:shd w:val="clear" w:color="auto" w:fill="auto"/>
            <w:vAlign w:val="center"/>
          </w:tcPr>
          <w:p w:rsidR="00F72894" w:rsidRPr="00890691" w:rsidRDefault="00890691" w:rsidP="00890691">
            <w:pPr>
              <w:spacing w:after="0" w:line="240" w:lineRule="auto"/>
              <w:jc w:val="lowKashida"/>
              <w:textAlignment w:val="center"/>
              <w:rPr>
                <w:rFonts w:cs="B Nazanin"/>
                <w:b/>
                <w:bCs/>
                <w:i/>
                <w:iCs/>
                <w:sz w:val="28"/>
                <w:szCs w:val="28"/>
                <w:rtl/>
              </w:rPr>
            </w:pPr>
            <w:r w:rsidRPr="00890691">
              <w:rPr>
                <w:rFonts w:cs="B Nazanin"/>
                <w:b/>
                <w:bCs/>
                <w:i/>
                <w:iCs/>
                <w:sz w:val="28"/>
                <w:szCs w:val="28"/>
                <w:rtl/>
              </w:rPr>
              <w:t>لایحه پرداخت معوقه ترمیم حقوق کارمندان شهرداری ملارد از تاریخ 1401/07/01 لغایت اسفند 1402</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890691" w:rsidRDefault="00F72894" w:rsidP="00954ACD">
            <w:pPr>
              <w:spacing w:after="0" w:line="240" w:lineRule="auto"/>
              <w:jc w:val="lowKashida"/>
              <w:rPr>
                <w:rFonts w:cs="B Nazanin"/>
                <w:sz w:val="24"/>
                <w:szCs w:val="24"/>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3069C8">
              <w:rPr>
                <w:rFonts w:cs="B Nazanin" w:hint="cs"/>
                <w:b/>
                <w:bCs/>
                <w:i/>
                <w:iCs/>
                <w:sz w:val="28"/>
                <w:szCs w:val="28"/>
                <w:rtl/>
              </w:rPr>
              <w:t>9987</w:t>
            </w:r>
            <w:r>
              <w:rPr>
                <w:rFonts w:cs="B Nazanin" w:hint="cs"/>
                <w:b/>
                <w:bCs/>
                <w:i/>
                <w:iCs/>
                <w:sz w:val="28"/>
                <w:szCs w:val="28"/>
                <w:rtl/>
              </w:rPr>
              <w:t xml:space="preserve">/ش م ص/1403 مورخ </w:t>
            </w:r>
            <w:r w:rsidR="003069C8">
              <w:rPr>
                <w:rFonts w:cs="B Nazanin" w:hint="cs"/>
                <w:b/>
                <w:bCs/>
                <w:i/>
                <w:iCs/>
                <w:sz w:val="28"/>
                <w:szCs w:val="28"/>
                <w:rtl/>
              </w:rPr>
              <w:t>14</w:t>
            </w:r>
            <w:r>
              <w:rPr>
                <w:rFonts w:cs="B Nazanin" w:hint="cs"/>
                <w:b/>
                <w:bCs/>
                <w:i/>
                <w:iCs/>
                <w:sz w:val="28"/>
                <w:szCs w:val="28"/>
                <w:rtl/>
              </w:rPr>
              <w:t xml:space="preserve">/8/1403 ، </w:t>
            </w:r>
            <w:r w:rsidR="00890691">
              <w:rPr>
                <w:rFonts w:cs="B Nazanin" w:hint="cs"/>
                <w:sz w:val="24"/>
                <w:szCs w:val="24"/>
                <w:rtl/>
              </w:rPr>
              <w:t xml:space="preserve">با عنایت به نامه شماره 4914/42/د مورخ 27/03/1403 مدیر کل دفتر امور شهری و شوراهای استانداری تهران مثبوت در دبیرخانه شهرداری به شماره 5329/ ش م و / 1403 مورخ 29/03/1403 مبنی بر </w:t>
            </w:r>
            <w:r w:rsidR="00890691" w:rsidRPr="00B1145C">
              <w:rPr>
                <w:rFonts w:cs="B Nazanin" w:hint="cs"/>
                <w:b/>
                <w:bCs/>
                <w:sz w:val="24"/>
                <w:szCs w:val="24"/>
                <w:rtl/>
              </w:rPr>
              <w:t xml:space="preserve">ابطال نظریه </w:t>
            </w:r>
            <w:r w:rsidR="00890691" w:rsidRPr="00B1145C">
              <w:rPr>
                <w:rFonts w:cs="B Nazanin" w:hint="cs"/>
                <w:b/>
                <w:bCs/>
                <w:sz w:val="24"/>
                <w:szCs w:val="24"/>
                <w:u w:val="single"/>
                <w:rtl/>
              </w:rPr>
              <w:t>عدم تاثیر</w:t>
            </w:r>
            <w:r w:rsidR="00890691" w:rsidRPr="00B1145C">
              <w:rPr>
                <w:rFonts w:cs="B Nazanin" w:hint="cs"/>
                <w:b/>
                <w:bCs/>
                <w:sz w:val="24"/>
                <w:szCs w:val="24"/>
                <w:rtl/>
              </w:rPr>
              <w:t xml:space="preserve"> ترمیم حقوق در سایر اقلام حقوق کارکنان شهرداری ها </w:t>
            </w:r>
            <w:r w:rsidR="00890691">
              <w:rPr>
                <w:rFonts w:cs="B Nazanin" w:hint="cs"/>
                <w:sz w:val="24"/>
                <w:szCs w:val="24"/>
                <w:rtl/>
              </w:rPr>
              <w:t xml:space="preserve">به پیوست دادنامه شماره 140331390000383671 مورخ 18/02/1403 هیات محترم عمومی دیوان عدالت اداری و با امعان نظر به نامه‌ شماره 14594/ش م د /1403 مورخ 13/08/1403 معاون توسعه مدیریت و منابع شهرداری و نامه شماره 14557/ ش م د / 1403 مورخ 12/08/1403 مدیر منابع انسانی و تحول اداری شهرداری مبنی بر اینکه عنوان </w:t>
            </w:r>
            <w:r w:rsidR="00890691">
              <w:rPr>
                <w:rFonts w:cs="Calibri" w:hint="cs"/>
                <w:sz w:val="24"/>
                <w:szCs w:val="24"/>
                <w:rtl/>
              </w:rPr>
              <w:t xml:space="preserve">" </w:t>
            </w:r>
            <w:r w:rsidR="00890691">
              <w:rPr>
                <w:rFonts w:cs="Times New Roman" w:hint="cs"/>
                <w:sz w:val="24"/>
                <w:szCs w:val="24"/>
                <w:rtl/>
              </w:rPr>
              <w:t xml:space="preserve">ترمیم حقوق </w:t>
            </w:r>
            <w:r w:rsidR="00890691">
              <w:rPr>
                <w:rFonts w:cs="Calibri" w:hint="cs"/>
                <w:sz w:val="24"/>
                <w:szCs w:val="24"/>
                <w:rtl/>
              </w:rPr>
              <w:t xml:space="preserve">" </w:t>
            </w:r>
            <w:r w:rsidR="00890691" w:rsidRPr="00452D80">
              <w:rPr>
                <w:rFonts w:cs="B Nazanin" w:hint="cs"/>
                <w:sz w:val="24"/>
                <w:szCs w:val="24"/>
                <w:rtl/>
              </w:rPr>
              <w:t>در محاسبه سایر اقلام پرداختی</w:t>
            </w:r>
            <w:r w:rsidR="00890691">
              <w:rPr>
                <w:rFonts w:cs="B Nazanin" w:hint="cs"/>
                <w:sz w:val="24"/>
                <w:szCs w:val="24"/>
                <w:rtl/>
              </w:rPr>
              <w:t xml:space="preserve"> </w:t>
            </w:r>
            <w:r w:rsidR="00890691" w:rsidRPr="000A33C5">
              <w:rPr>
                <w:rFonts w:cs="B Nazanin" w:hint="cs"/>
                <w:sz w:val="24"/>
                <w:szCs w:val="24"/>
                <w:rtl/>
              </w:rPr>
              <w:t xml:space="preserve">حقوق </w:t>
            </w:r>
            <w:r w:rsidR="00890691">
              <w:rPr>
                <w:rFonts w:cs="B Nazanin" w:hint="cs"/>
                <w:sz w:val="24"/>
                <w:szCs w:val="24"/>
                <w:rtl/>
              </w:rPr>
              <w:t>کارمندان شهرداری و</w:t>
            </w:r>
            <w:r w:rsidR="00890691" w:rsidRPr="000A33C5">
              <w:rPr>
                <w:rFonts w:cs="B Nazanin" w:hint="cs"/>
                <w:sz w:val="24"/>
                <w:szCs w:val="24"/>
                <w:rtl/>
              </w:rPr>
              <w:t xml:space="preserve"> </w:t>
            </w:r>
            <w:r w:rsidR="00890691">
              <w:rPr>
                <w:rFonts w:cs="B Nazanin" w:hint="cs"/>
                <w:sz w:val="24"/>
                <w:szCs w:val="24"/>
                <w:rtl/>
              </w:rPr>
              <w:t xml:space="preserve">محاسبه فوق العاده ها تاثیر گذار بوده و می‌بایست در همه فوق العاده‌های که متاثر از حقوق ثابت هستند لحاظ گردد ، این شهرداری در نظر دارد  در راستای اجرای وظایف خود در بند 8 ذیل ماده 55 قانون شهرداری نسبت به پرداخت معوقات برای 250 نفر از کارمندان شهرداری از تاریخ 01/07/1401 لغایت اسفند 1402 جمعاً به </w:t>
            </w:r>
            <w:r w:rsidR="00890691" w:rsidRPr="0091621F">
              <w:rPr>
                <w:rFonts w:cs="B Nazanin" w:hint="cs"/>
                <w:b/>
                <w:bCs/>
                <w:sz w:val="24"/>
                <w:szCs w:val="24"/>
                <w:u w:val="single"/>
                <w:rtl/>
              </w:rPr>
              <w:t>مبلغ 000/000/</w:t>
            </w:r>
            <w:r w:rsidR="00890691">
              <w:rPr>
                <w:rFonts w:cs="B Nazanin" w:hint="cs"/>
                <w:b/>
                <w:bCs/>
                <w:sz w:val="24"/>
                <w:szCs w:val="24"/>
                <w:u w:val="single"/>
                <w:rtl/>
              </w:rPr>
              <w:t>000</w:t>
            </w:r>
            <w:r w:rsidR="00890691" w:rsidRPr="0091621F">
              <w:rPr>
                <w:rFonts w:cs="B Nazanin" w:hint="cs"/>
                <w:b/>
                <w:bCs/>
                <w:sz w:val="24"/>
                <w:szCs w:val="24"/>
                <w:u w:val="single"/>
                <w:rtl/>
              </w:rPr>
              <w:t>/</w:t>
            </w:r>
            <w:r w:rsidR="00890691">
              <w:rPr>
                <w:rFonts w:cs="B Nazanin" w:hint="cs"/>
                <w:b/>
                <w:bCs/>
                <w:sz w:val="24"/>
                <w:szCs w:val="24"/>
                <w:u w:val="single"/>
                <w:rtl/>
              </w:rPr>
              <w:t>75</w:t>
            </w:r>
            <w:r w:rsidR="00890691" w:rsidRPr="0091621F">
              <w:rPr>
                <w:rFonts w:cs="B Nazanin" w:hint="cs"/>
                <w:b/>
                <w:bCs/>
                <w:sz w:val="24"/>
                <w:szCs w:val="24"/>
                <w:u w:val="single"/>
                <w:rtl/>
              </w:rPr>
              <w:t xml:space="preserve"> ریال</w:t>
            </w:r>
            <w:r w:rsidR="00890691">
              <w:rPr>
                <w:rFonts w:cs="B Nazanin" w:hint="cs"/>
                <w:sz w:val="24"/>
                <w:szCs w:val="24"/>
                <w:rtl/>
              </w:rPr>
              <w:t xml:space="preserve">  مستند به ماده 79 قانون شهرداری و مواد 33 و 35 آئین نامه مالی شهرداری ها  اقدام نماید .</w:t>
            </w:r>
          </w:p>
          <w:p w:rsidR="00F72894" w:rsidRPr="00890691" w:rsidRDefault="00890691" w:rsidP="00954ACD">
            <w:pPr>
              <w:spacing w:after="0" w:line="240" w:lineRule="auto"/>
              <w:jc w:val="lowKashida"/>
              <w:rPr>
                <w:rtl/>
              </w:rPr>
            </w:pPr>
            <w:r>
              <w:rPr>
                <w:rFonts w:cs="B Nazanin" w:hint="cs"/>
                <w:sz w:val="24"/>
                <w:szCs w:val="24"/>
                <w:rtl/>
              </w:rPr>
              <w:lastRenderedPageBreak/>
              <w:t xml:space="preserve">لازم به ذکر است اعتبار هزینه این امر از محل ردیف 170102 مصارف به تفکیک فصول اقتصادی (دیون بلا محل) در </w:t>
            </w:r>
            <w:r w:rsidRPr="002B057B">
              <w:rPr>
                <w:rFonts w:cs="B Nazanin" w:hint="cs"/>
                <w:b/>
                <w:bCs/>
                <w:sz w:val="24"/>
                <w:szCs w:val="24"/>
                <w:u w:val="single"/>
                <w:rtl/>
              </w:rPr>
              <w:t>اصلاح و متمم بودجه سال 1403</w:t>
            </w:r>
            <w:r>
              <w:rPr>
                <w:rFonts w:cs="B Nazanin" w:hint="cs"/>
                <w:sz w:val="24"/>
                <w:szCs w:val="24"/>
                <w:rtl/>
              </w:rPr>
              <w:t xml:space="preserve"> تأمین خواهد گردید. </w:t>
            </w:r>
            <w:r w:rsidR="00F72894">
              <w:rPr>
                <w:rFonts w:cs="B Nazanin" w:hint="cs"/>
                <w:b/>
                <w:bCs/>
                <w:i/>
                <w:iCs/>
                <w:sz w:val="28"/>
                <w:szCs w:val="28"/>
                <w:rtl/>
              </w:rPr>
              <w:t xml:space="preserve">به </w:t>
            </w:r>
            <w:r w:rsidR="00F72894" w:rsidRPr="00954ACD">
              <w:rPr>
                <w:rFonts w:cs="B Nazanin" w:hint="cs"/>
                <w:sz w:val="24"/>
                <w:szCs w:val="24"/>
                <w:rtl/>
              </w:rPr>
              <w:t>استناد</w:t>
            </w:r>
            <w:r w:rsidR="00F72894">
              <w:rPr>
                <w:rFonts w:cs="B Nazanin" w:hint="cs"/>
                <w:b/>
                <w:bCs/>
                <w:i/>
                <w:iCs/>
                <w:sz w:val="28"/>
                <w:szCs w:val="28"/>
                <w:rtl/>
              </w:rPr>
              <w:t xml:space="preserve"> بندهای 8 و 30 ذیل ماده 80 قانون شوراها در </w:t>
            </w:r>
            <w:r w:rsidR="00F72894" w:rsidRPr="00E76BDD">
              <w:rPr>
                <w:rFonts w:cs="B Nazanin" w:hint="cs"/>
                <w:b/>
                <w:bCs/>
                <w:i/>
                <w:iCs/>
                <w:sz w:val="28"/>
                <w:szCs w:val="28"/>
                <w:rtl/>
              </w:rPr>
              <w:t xml:space="preserve">جلسه مطرح </w:t>
            </w:r>
            <w:r w:rsidR="00F72894">
              <w:rPr>
                <w:rFonts w:cs="B Nazanin" w:hint="cs"/>
                <w:b/>
                <w:bCs/>
                <w:i/>
                <w:iCs/>
                <w:sz w:val="28"/>
                <w:szCs w:val="28"/>
                <w:rtl/>
              </w:rPr>
              <w:t xml:space="preserve">و </w:t>
            </w:r>
            <w:r w:rsidR="00F72894" w:rsidRPr="00E76BDD">
              <w:rPr>
                <w:rFonts w:cs="B Nazanin" w:hint="cs"/>
                <w:b/>
                <w:bCs/>
                <w:i/>
                <w:iCs/>
                <w:sz w:val="28"/>
                <w:szCs w:val="28"/>
                <w:rtl/>
              </w:rPr>
              <w:t>تصویب</w:t>
            </w:r>
            <w:r w:rsidR="00F72894">
              <w:rPr>
                <w:rFonts w:cs="B Nazanin" w:hint="cs"/>
                <w:b/>
                <w:bCs/>
                <w:i/>
                <w:iCs/>
                <w:sz w:val="28"/>
                <w:szCs w:val="28"/>
                <w:rtl/>
              </w:rPr>
              <w:t xml:space="preserve"> گردید. ( با </w:t>
            </w:r>
            <w:r w:rsidR="003069C8">
              <w:rPr>
                <w:rFonts w:cs="B Nazanin" w:hint="cs"/>
                <w:b/>
                <w:bCs/>
                <w:i/>
                <w:iCs/>
                <w:sz w:val="28"/>
                <w:szCs w:val="28"/>
                <w:u w:val="single"/>
                <w:rtl/>
              </w:rPr>
              <w:t>5</w:t>
            </w:r>
            <w:r w:rsidR="00F72894">
              <w:rPr>
                <w:rFonts w:cs="B Nazanin" w:hint="cs"/>
                <w:b/>
                <w:bCs/>
                <w:i/>
                <w:iCs/>
                <w:sz w:val="28"/>
                <w:szCs w:val="28"/>
                <w:rtl/>
              </w:rPr>
              <w:t xml:space="preserve"> رأی )</w:t>
            </w:r>
          </w:p>
          <w:p w:rsidR="00F72894" w:rsidRPr="002B1126" w:rsidRDefault="00F72894" w:rsidP="00954ACD">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 xml:space="preserve">ین : آقایان میثم طاهرآبادی </w:t>
            </w:r>
            <w:r w:rsidR="00954ACD">
              <w:rPr>
                <w:rFonts w:cs="B Nazanin" w:hint="cs"/>
                <w:b/>
                <w:bCs/>
                <w:i/>
                <w:iCs/>
                <w:sz w:val="28"/>
                <w:szCs w:val="28"/>
                <w:rtl/>
              </w:rPr>
              <w:t>،</w:t>
            </w:r>
            <w:r>
              <w:rPr>
                <w:rFonts w:cs="B Nazanin" w:hint="cs"/>
                <w:b/>
                <w:bCs/>
                <w:i/>
                <w:iCs/>
                <w:sz w:val="28"/>
                <w:szCs w:val="28"/>
                <w:rtl/>
              </w:rPr>
              <w:t xml:space="preserve"> یاسر کرمی</w:t>
            </w:r>
            <w:r w:rsidR="003069C8">
              <w:rPr>
                <w:rFonts w:cs="B Nazanin" w:hint="cs"/>
                <w:b/>
                <w:bCs/>
                <w:i/>
                <w:iCs/>
                <w:sz w:val="28"/>
                <w:szCs w:val="28"/>
                <w:rtl/>
              </w:rPr>
              <w:t xml:space="preserve"> و کریم چگینی</w:t>
            </w:r>
          </w:p>
          <w:p w:rsidR="00F72894" w:rsidRPr="00022C2B" w:rsidRDefault="003069C8" w:rsidP="00954ACD">
            <w:pPr>
              <w:spacing w:after="0" w:line="240" w:lineRule="auto"/>
              <w:jc w:val="both"/>
              <w:rPr>
                <w:rFonts w:cs="B Nazanin"/>
                <w:b/>
                <w:bCs/>
                <w:i/>
                <w:iCs/>
                <w:sz w:val="28"/>
                <w:szCs w:val="28"/>
                <w:rtl/>
              </w:rPr>
            </w:pPr>
            <w:r>
              <w:rPr>
                <w:rFonts w:cs="B Nazanin" w:hint="cs"/>
                <w:b/>
                <w:bCs/>
                <w:i/>
                <w:iCs/>
                <w:sz w:val="28"/>
                <w:szCs w:val="28"/>
                <w:rtl/>
              </w:rPr>
              <w:t>مخالف</w:t>
            </w:r>
            <w:r w:rsidR="00F72894">
              <w:rPr>
                <w:rFonts w:cs="B Nazanin" w:hint="cs"/>
                <w:b/>
                <w:bCs/>
                <w:i/>
                <w:iCs/>
                <w:sz w:val="28"/>
                <w:szCs w:val="28"/>
                <w:rtl/>
              </w:rPr>
              <w:t xml:space="preserve"> </w:t>
            </w:r>
            <w:r w:rsidR="00954ACD">
              <w:rPr>
                <w:rFonts w:cs="B Nazanin" w:hint="cs"/>
                <w:b/>
                <w:bCs/>
                <w:i/>
                <w:iCs/>
                <w:sz w:val="28"/>
                <w:szCs w:val="28"/>
                <w:rtl/>
              </w:rPr>
              <w:t>: آقای حسن ملایی (</w:t>
            </w:r>
            <w:r>
              <w:rPr>
                <w:rFonts w:cs="B Nazanin" w:hint="cs"/>
                <w:b/>
                <w:bCs/>
                <w:i/>
                <w:iCs/>
                <w:sz w:val="28"/>
                <w:szCs w:val="28"/>
                <w:rtl/>
              </w:rPr>
              <w:t>علت مخالفت : با توجه به اینکه رأی مجلس می باشد ، تصمیم گیری در اختیار شهردار محترم می باشد.)</w:t>
            </w:r>
          </w:p>
        </w:tc>
      </w:tr>
    </w:tbl>
    <w:p w:rsidR="00F72894" w:rsidRDefault="00F72894" w:rsidP="00F72894">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6</w:t>
            </w:r>
          </w:p>
        </w:tc>
        <w:tc>
          <w:tcPr>
            <w:tcW w:w="7499" w:type="dxa"/>
            <w:shd w:val="clear" w:color="auto" w:fill="auto"/>
            <w:vAlign w:val="center"/>
          </w:tcPr>
          <w:p w:rsidR="00F72894" w:rsidRPr="00890691" w:rsidRDefault="00890691" w:rsidP="00890691">
            <w:pPr>
              <w:spacing w:after="0" w:line="240" w:lineRule="auto"/>
              <w:jc w:val="lowKashida"/>
              <w:textAlignment w:val="center"/>
              <w:rPr>
                <w:rFonts w:cs="B Nazanin"/>
                <w:b/>
                <w:bCs/>
                <w:i/>
                <w:iCs/>
                <w:sz w:val="28"/>
                <w:szCs w:val="28"/>
                <w:rtl/>
              </w:rPr>
            </w:pPr>
            <w:r w:rsidRPr="00890691">
              <w:rPr>
                <w:rFonts w:cs="B Nazanin"/>
                <w:b/>
                <w:bCs/>
                <w:i/>
                <w:iCs/>
                <w:sz w:val="28"/>
                <w:szCs w:val="28"/>
                <w:rtl/>
              </w:rPr>
              <w:t>اصلاحیه مرتبه دوم لایحه برگزاری مزایده عمومی واگذاری عرصه شهربازی های پارک مشاهیر و پارک شیوا</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890691" w:rsidRDefault="00F72894" w:rsidP="00954ACD">
            <w:pPr>
              <w:spacing w:after="0" w:line="240" w:lineRule="auto"/>
              <w:jc w:val="lowKashida"/>
              <w:rPr>
                <w:rFonts w:cs="B Nazanin"/>
                <w:sz w:val="24"/>
                <w:szCs w:val="24"/>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3069C8">
              <w:rPr>
                <w:rFonts w:cs="B Nazanin" w:hint="cs"/>
                <w:b/>
                <w:bCs/>
                <w:i/>
                <w:iCs/>
                <w:sz w:val="28"/>
                <w:szCs w:val="28"/>
                <w:rtl/>
              </w:rPr>
              <w:t>10037</w:t>
            </w:r>
            <w:r>
              <w:rPr>
                <w:rFonts w:cs="B Nazanin" w:hint="cs"/>
                <w:b/>
                <w:bCs/>
                <w:i/>
                <w:iCs/>
                <w:sz w:val="28"/>
                <w:szCs w:val="28"/>
                <w:rtl/>
              </w:rPr>
              <w:t>/ش م ص/</w:t>
            </w:r>
            <w:bookmarkStart w:id="0" w:name="_GoBack"/>
            <w:bookmarkEnd w:id="0"/>
            <w:r>
              <w:rPr>
                <w:rFonts w:cs="B Nazanin" w:hint="cs"/>
                <w:b/>
                <w:bCs/>
                <w:i/>
                <w:iCs/>
                <w:sz w:val="28"/>
                <w:szCs w:val="28"/>
                <w:rtl/>
              </w:rPr>
              <w:t xml:space="preserve">1403 مورخ </w:t>
            </w:r>
            <w:r w:rsidR="003069C8">
              <w:rPr>
                <w:rFonts w:cs="B Nazanin" w:hint="cs"/>
                <w:b/>
                <w:bCs/>
                <w:i/>
                <w:iCs/>
                <w:sz w:val="28"/>
                <w:szCs w:val="28"/>
                <w:rtl/>
              </w:rPr>
              <w:t>14</w:t>
            </w:r>
            <w:r>
              <w:rPr>
                <w:rFonts w:cs="B Nazanin" w:hint="cs"/>
                <w:b/>
                <w:bCs/>
                <w:i/>
                <w:iCs/>
                <w:sz w:val="28"/>
                <w:szCs w:val="28"/>
                <w:rtl/>
              </w:rPr>
              <w:t xml:space="preserve">/8/1403 ، </w:t>
            </w:r>
            <w:r w:rsidR="00890691">
              <w:rPr>
                <w:rFonts w:cs="B Nazanin" w:hint="cs"/>
                <w:sz w:val="24"/>
                <w:szCs w:val="24"/>
                <w:rtl/>
              </w:rPr>
              <w:t xml:space="preserve">عطف به نامه‌های شماره 667/ ص ش / 1403 مورخ 11/06/1403 و شماره 905/ص ش / 1403 مورخ 05/08/1403آن شورای محترم با موضوع انعکاس اعلام مغایرت هیات تطبیق فرمانداری شهرستان ملارد در خصوص مشخص نبودن متراژ عرصه مورد نظر و واگذاری سال‌های بعد بر اساس نرخ تورم اعلامی از سوی بانک مرکزی و پیرو لایحه شماره 9313/ ش م ص / 1403 مورخ 28/07/1403 این شهرداری اعلام می دارد ، ضمن اصلاح نظریه هیات کارشناسان رسمی دادگستری و  اعلام سال‌های دوم و سوم بر اساس نرخ تورم اعلامی از سوی بانک مرکزی و </w:t>
            </w:r>
            <w:r w:rsidR="00890691" w:rsidRPr="002C6846">
              <w:rPr>
                <w:rFonts w:cs="B Nazanin" w:hint="cs"/>
                <w:sz w:val="24"/>
                <w:szCs w:val="24"/>
                <w:rtl/>
              </w:rPr>
              <w:t>با عنایت به نامه شماره</w:t>
            </w:r>
            <w:r w:rsidR="00890691">
              <w:rPr>
                <w:rFonts w:cs="B Nazanin" w:hint="cs"/>
                <w:sz w:val="24"/>
                <w:szCs w:val="24"/>
                <w:rtl/>
              </w:rPr>
              <w:t xml:space="preserve"> 2168/ س ف د /1403 مورخ 28/07/1403</w:t>
            </w:r>
            <w:r w:rsidR="00890691" w:rsidRPr="002C6846">
              <w:rPr>
                <w:rFonts w:cs="B Nazanin" w:hint="cs"/>
                <w:sz w:val="24"/>
                <w:szCs w:val="24"/>
                <w:rtl/>
              </w:rPr>
              <w:t xml:space="preserve"> </w:t>
            </w:r>
            <w:r w:rsidR="00890691">
              <w:rPr>
                <w:rFonts w:cs="B Nazanin" w:hint="cs"/>
                <w:sz w:val="24"/>
                <w:szCs w:val="24"/>
                <w:rtl/>
              </w:rPr>
              <w:t xml:space="preserve">رئیس </w:t>
            </w:r>
            <w:r w:rsidR="00890691" w:rsidRPr="002C6846">
              <w:rPr>
                <w:rFonts w:cs="B Nazanin" w:hint="cs"/>
                <w:sz w:val="24"/>
                <w:szCs w:val="24"/>
                <w:rtl/>
              </w:rPr>
              <w:t>سازمان</w:t>
            </w:r>
            <w:r w:rsidR="00890691">
              <w:rPr>
                <w:rFonts w:cs="B Nazanin" w:hint="cs"/>
                <w:sz w:val="24"/>
                <w:szCs w:val="24"/>
                <w:rtl/>
              </w:rPr>
              <w:t xml:space="preserve"> سیما ، منظر و فضای سبز شهری شهرداری</w:t>
            </w:r>
            <w:r w:rsidR="00890691" w:rsidRPr="002C6846">
              <w:rPr>
                <w:rFonts w:cs="B Nazanin" w:hint="cs"/>
                <w:sz w:val="24"/>
                <w:szCs w:val="24"/>
                <w:rtl/>
              </w:rPr>
              <w:t xml:space="preserve"> در خصوص واگذاری</w:t>
            </w:r>
            <w:r w:rsidR="00890691">
              <w:rPr>
                <w:rFonts w:cs="B Nazanin" w:hint="cs"/>
                <w:sz w:val="24"/>
                <w:szCs w:val="24"/>
                <w:rtl/>
              </w:rPr>
              <w:t xml:space="preserve"> </w:t>
            </w:r>
            <w:r w:rsidR="00890691">
              <w:rPr>
                <w:rFonts w:cs="B Nazanin" w:hint="cs"/>
                <w:b/>
                <w:bCs/>
                <w:sz w:val="24"/>
                <w:szCs w:val="24"/>
                <w:u w:val="single"/>
                <w:rtl/>
              </w:rPr>
              <w:t xml:space="preserve">600 متر مربع از عرصه پارک مشاهیر به منظور </w:t>
            </w:r>
            <w:r w:rsidR="00890691" w:rsidRPr="00086322">
              <w:rPr>
                <w:rFonts w:cs="B Nazanin" w:hint="cs"/>
                <w:b/>
                <w:bCs/>
                <w:sz w:val="24"/>
                <w:szCs w:val="24"/>
                <w:u w:val="single"/>
                <w:rtl/>
              </w:rPr>
              <w:t>شهر بازی پارک مشاهیر</w:t>
            </w:r>
            <w:r w:rsidR="00890691">
              <w:rPr>
                <w:rFonts w:cs="B Nazanin" w:hint="cs"/>
                <w:sz w:val="24"/>
                <w:szCs w:val="24"/>
                <w:rtl/>
              </w:rPr>
              <w:t xml:space="preserve"> واقع در ملارد </w:t>
            </w:r>
            <w:r w:rsidR="00890691">
              <w:rPr>
                <w:rFonts w:ascii="Times New Roman" w:hAnsi="Times New Roman" w:cs="Times New Roman" w:hint="cs"/>
                <w:sz w:val="24"/>
                <w:szCs w:val="24"/>
                <w:rtl/>
              </w:rPr>
              <w:t>–</w:t>
            </w:r>
            <w:r w:rsidR="00890691">
              <w:rPr>
                <w:rFonts w:cs="B Nazanin" w:hint="cs"/>
                <w:sz w:val="24"/>
                <w:szCs w:val="24"/>
                <w:rtl/>
              </w:rPr>
              <w:t xml:space="preserve"> بلوار رسول اکرم (ص) ، روبروی ساختمان دادگستری ملارد و </w:t>
            </w:r>
            <w:r w:rsidR="00890691">
              <w:rPr>
                <w:rFonts w:cs="B Nazanin" w:hint="cs"/>
                <w:b/>
                <w:bCs/>
                <w:sz w:val="24"/>
                <w:szCs w:val="24"/>
                <w:u w:val="single"/>
                <w:rtl/>
              </w:rPr>
              <w:t xml:space="preserve">300 متر مربع از عرصه پارک شیوا به منظور </w:t>
            </w:r>
            <w:r w:rsidR="00890691" w:rsidRPr="00086322">
              <w:rPr>
                <w:rFonts w:cs="B Nazanin" w:hint="cs"/>
                <w:b/>
                <w:bCs/>
                <w:sz w:val="24"/>
                <w:szCs w:val="24"/>
                <w:u w:val="single"/>
                <w:rtl/>
              </w:rPr>
              <w:t>شهر بازی پارک شیوا</w:t>
            </w:r>
            <w:r w:rsidR="00890691" w:rsidRPr="002C6846">
              <w:rPr>
                <w:rFonts w:cs="B Nazanin" w:hint="cs"/>
                <w:sz w:val="24"/>
                <w:szCs w:val="24"/>
                <w:rtl/>
              </w:rPr>
              <w:t xml:space="preserve"> واقع در </w:t>
            </w:r>
            <w:r w:rsidR="00890691">
              <w:rPr>
                <w:rFonts w:cs="B Nazanin" w:hint="cs"/>
                <w:sz w:val="24"/>
                <w:szCs w:val="24"/>
                <w:rtl/>
              </w:rPr>
              <w:t xml:space="preserve">مارلیک </w:t>
            </w:r>
            <w:r w:rsidR="00890691">
              <w:rPr>
                <w:rFonts w:ascii="Times New Roman" w:hAnsi="Times New Roman" w:cs="Times New Roman" w:hint="cs"/>
                <w:sz w:val="24"/>
                <w:szCs w:val="24"/>
                <w:rtl/>
              </w:rPr>
              <w:t xml:space="preserve">– </w:t>
            </w:r>
            <w:r w:rsidR="00890691" w:rsidRPr="00086322">
              <w:rPr>
                <w:rFonts w:ascii="Times New Roman" w:hAnsi="Times New Roman" w:cs="B Nazanin" w:hint="cs"/>
                <w:sz w:val="24"/>
                <w:szCs w:val="24"/>
                <w:rtl/>
              </w:rPr>
              <w:t>خیابان ریحانه</w:t>
            </w:r>
            <w:r w:rsidR="00890691">
              <w:rPr>
                <w:rFonts w:ascii="Times New Roman" w:hAnsi="Times New Roman" w:cs="Times New Roman" w:hint="cs"/>
                <w:sz w:val="24"/>
                <w:szCs w:val="24"/>
                <w:rtl/>
              </w:rPr>
              <w:t xml:space="preserve"> </w:t>
            </w:r>
            <w:r w:rsidR="00890691" w:rsidRPr="002C6846">
              <w:rPr>
                <w:rFonts w:cs="B Nazanin" w:hint="cs"/>
                <w:sz w:val="24"/>
                <w:szCs w:val="24"/>
                <w:rtl/>
              </w:rPr>
              <w:t xml:space="preserve">به صورت انعقاد قرارداد اجاره </w:t>
            </w:r>
            <w:r w:rsidR="00890691" w:rsidRPr="00486635">
              <w:rPr>
                <w:rFonts w:cs="B Nazanin" w:hint="cs"/>
                <w:b/>
                <w:bCs/>
                <w:sz w:val="24"/>
                <w:szCs w:val="24"/>
                <w:rtl/>
              </w:rPr>
              <w:t>سه ساله</w:t>
            </w:r>
            <w:r w:rsidR="00890691" w:rsidRPr="002C6846">
              <w:rPr>
                <w:rFonts w:cs="B Nazanin" w:hint="cs"/>
                <w:sz w:val="24"/>
                <w:szCs w:val="24"/>
                <w:rtl/>
              </w:rPr>
              <w:t xml:space="preserve"> با بهره برداران فعال (حقیقی و حقوقی ) ، این شهرداری در نظر دارد در راستای انجام وظایف خود در بندهای 7 و 9 ذیل ماده 55 قانون شهرداری نسبت به انتخاب بهره بردار واجد شرایط </w:t>
            </w:r>
            <w:r w:rsidR="00890691" w:rsidRPr="00086322">
              <w:rPr>
                <w:rFonts w:cs="B Nazanin" w:hint="cs"/>
                <w:b/>
                <w:bCs/>
                <w:sz w:val="24"/>
                <w:szCs w:val="24"/>
                <w:rtl/>
              </w:rPr>
              <w:t>به مدت سه سال</w:t>
            </w:r>
            <w:r w:rsidR="00890691" w:rsidRPr="002C6846">
              <w:rPr>
                <w:rFonts w:cs="B Nazanin" w:hint="cs"/>
                <w:sz w:val="24"/>
                <w:szCs w:val="24"/>
                <w:rtl/>
              </w:rPr>
              <w:t xml:space="preserve"> ، </w:t>
            </w:r>
            <w:r w:rsidR="00890691">
              <w:rPr>
                <w:rFonts w:cs="B Nazanin" w:hint="cs"/>
                <w:sz w:val="24"/>
                <w:szCs w:val="24"/>
                <w:rtl/>
              </w:rPr>
              <w:t xml:space="preserve">برای سال اول </w:t>
            </w:r>
            <w:r w:rsidR="00890691" w:rsidRPr="002C6846">
              <w:rPr>
                <w:rFonts w:cs="B Nazanin" w:hint="cs"/>
                <w:sz w:val="24"/>
                <w:szCs w:val="24"/>
                <w:rtl/>
              </w:rPr>
              <w:t xml:space="preserve">بر اساس نظریه اعلامی </w:t>
            </w:r>
            <w:r w:rsidR="00890691">
              <w:rPr>
                <w:rFonts w:cs="B Nazanin" w:hint="cs"/>
                <w:sz w:val="24"/>
                <w:szCs w:val="24"/>
                <w:rtl/>
              </w:rPr>
              <w:t xml:space="preserve">هیات </w:t>
            </w:r>
            <w:r w:rsidR="00890691" w:rsidRPr="002C6846">
              <w:rPr>
                <w:rFonts w:cs="B Nazanin" w:hint="cs"/>
                <w:sz w:val="24"/>
                <w:szCs w:val="24"/>
                <w:rtl/>
              </w:rPr>
              <w:t>کارشناس</w:t>
            </w:r>
            <w:r w:rsidR="00890691">
              <w:rPr>
                <w:rFonts w:cs="B Nazanin" w:hint="cs"/>
                <w:sz w:val="24"/>
                <w:szCs w:val="24"/>
                <w:rtl/>
              </w:rPr>
              <w:t xml:space="preserve">ان </w:t>
            </w:r>
            <w:r w:rsidR="00890691" w:rsidRPr="002C6846">
              <w:rPr>
                <w:rFonts w:cs="B Nazanin" w:hint="cs"/>
                <w:sz w:val="24"/>
                <w:szCs w:val="24"/>
                <w:rtl/>
              </w:rPr>
              <w:t>رسمی دادگستری به شماره</w:t>
            </w:r>
            <w:r w:rsidR="00890691">
              <w:rPr>
                <w:rFonts w:cs="B Nazanin" w:hint="cs"/>
                <w:sz w:val="24"/>
                <w:szCs w:val="24"/>
                <w:rtl/>
              </w:rPr>
              <w:t xml:space="preserve"> 140361 مورخ 29/03/1403 و نظریه تکمیلی هیات کارشناسان رسمی دادگستری به شماره 1403189 مورخ 14/07/1403 </w:t>
            </w:r>
            <w:r w:rsidR="00890691" w:rsidRPr="002C6846">
              <w:rPr>
                <w:rFonts w:cs="B Nazanin" w:hint="cs"/>
                <w:sz w:val="24"/>
                <w:szCs w:val="24"/>
                <w:rtl/>
              </w:rPr>
              <w:t xml:space="preserve">( به پیوست ) </w:t>
            </w:r>
            <w:r w:rsidR="00890691">
              <w:rPr>
                <w:rFonts w:cs="B Nazanin" w:hint="cs"/>
                <w:sz w:val="24"/>
                <w:szCs w:val="24"/>
                <w:rtl/>
              </w:rPr>
              <w:t xml:space="preserve">و با در نظر گرفتن جمیع جهات موثر در ارزیابی شامل : مساحت ، کاربری و مکان و با لحاظ میانگین فصول کم کار و پر کار ( فصل گرما و سرما) </w:t>
            </w:r>
            <w:r w:rsidR="00890691" w:rsidRPr="002C6846">
              <w:rPr>
                <w:rFonts w:cs="B Nazanin" w:hint="cs"/>
                <w:sz w:val="24"/>
                <w:szCs w:val="24"/>
                <w:rtl/>
              </w:rPr>
              <w:t xml:space="preserve">با اجاره بهاء پایه </w:t>
            </w:r>
            <w:r w:rsidR="00890691">
              <w:rPr>
                <w:rFonts w:cs="B Nazanin" w:hint="cs"/>
                <w:sz w:val="24"/>
                <w:szCs w:val="24"/>
                <w:rtl/>
              </w:rPr>
              <w:t xml:space="preserve">مطابق جدول ذیل (برای سال‌های بعد میزان اجاره بهای سالیانه با توجه به </w:t>
            </w:r>
            <w:r w:rsidR="00890691" w:rsidRPr="003830B9">
              <w:rPr>
                <w:rFonts w:cs="B Nazanin" w:hint="cs"/>
                <w:b/>
                <w:bCs/>
                <w:sz w:val="24"/>
                <w:szCs w:val="24"/>
                <w:u w:val="single"/>
                <w:rtl/>
              </w:rPr>
              <w:t xml:space="preserve">نرخ تورم اعلامی از سوی بانک مرکزی جمهوری اسلامی ایران </w:t>
            </w:r>
            <w:r w:rsidR="00890691">
              <w:rPr>
                <w:rFonts w:cs="B Nazanin" w:hint="cs"/>
                <w:sz w:val="24"/>
                <w:szCs w:val="24"/>
                <w:rtl/>
              </w:rPr>
              <w:t>تعیین و اخذ خواهد شد) ا</w:t>
            </w:r>
            <w:r w:rsidR="00890691" w:rsidRPr="002C6846">
              <w:rPr>
                <w:rFonts w:cs="B Nazanin" w:hint="cs"/>
                <w:sz w:val="24"/>
                <w:szCs w:val="24"/>
                <w:rtl/>
              </w:rPr>
              <w:t xml:space="preserve">ز طریق برگزاری تشریفات مزایده عمومی مستند به ماده 13 آئین نامه مالی شهرداری ها اقدام و انعقاد قرارداد نماید . </w:t>
            </w:r>
          </w:p>
          <w:tbl>
            <w:tblPr>
              <w:tblStyle w:val="GridTable1Light"/>
              <w:bidiVisual/>
              <w:tblW w:w="0" w:type="auto"/>
              <w:jc w:val="center"/>
              <w:tblLook w:val="04A0" w:firstRow="1" w:lastRow="0" w:firstColumn="1" w:lastColumn="0" w:noHBand="0" w:noVBand="1"/>
            </w:tblPr>
            <w:tblGrid>
              <w:gridCol w:w="801"/>
              <w:gridCol w:w="2805"/>
              <w:gridCol w:w="1803"/>
            </w:tblGrid>
            <w:tr w:rsidR="00890691" w:rsidTr="00C878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dxa"/>
                  <w:shd w:val="clear" w:color="auto" w:fill="D9D9D9" w:themeFill="background1" w:themeFillShade="D9"/>
                  <w:vAlign w:val="center"/>
                </w:tcPr>
                <w:p w:rsidR="00890691" w:rsidRDefault="00890691" w:rsidP="00890691">
                  <w:pPr>
                    <w:spacing w:after="0" w:line="240" w:lineRule="auto"/>
                    <w:jc w:val="center"/>
                    <w:rPr>
                      <w:rFonts w:cs="B Nazanin"/>
                      <w:sz w:val="24"/>
                      <w:szCs w:val="24"/>
                      <w:rtl/>
                    </w:rPr>
                  </w:pPr>
                  <w:r>
                    <w:rPr>
                      <w:rFonts w:cs="B Nazanin" w:hint="cs"/>
                      <w:sz w:val="24"/>
                      <w:szCs w:val="24"/>
                      <w:rtl/>
                    </w:rPr>
                    <w:t>ردیف</w:t>
                  </w:r>
                </w:p>
              </w:tc>
              <w:tc>
                <w:tcPr>
                  <w:tcW w:w="2805" w:type="dxa"/>
                  <w:shd w:val="clear" w:color="auto" w:fill="D9D9D9" w:themeFill="background1" w:themeFillShade="D9"/>
                  <w:vAlign w:val="center"/>
                </w:tcPr>
                <w:p w:rsidR="00890691" w:rsidRDefault="00890691" w:rsidP="0089069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آدرس</w:t>
                  </w:r>
                </w:p>
              </w:tc>
              <w:tc>
                <w:tcPr>
                  <w:tcW w:w="1803" w:type="dxa"/>
                  <w:shd w:val="clear" w:color="auto" w:fill="D9D9D9" w:themeFill="background1" w:themeFillShade="D9"/>
                  <w:vAlign w:val="center"/>
                </w:tcPr>
                <w:p w:rsidR="00890691" w:rsidRDefault="00890691" w:rsidP="0089069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اجاره ماهیانه سال اول (ریال)</w:t>
                  </w:r>
                </w:p>
              </w:tc>
            </w:tr>
            <w:tr w:rsidR="00890691" w:rsidTr="00C8781F">
              <w:trPr>
                <w:jc w:val="center"/>
              </w:trPr>
              <w:tc>
                <w:tcPr>
                  <w:cnfStyle w:val="001000000000" w:firstRow="0" w:lastRow="0" w:firstColumn="1" w:lastColumn="0" w:oddVBand="0" w:evenVBand="0" w:oddHBand="0" w:evenHBand="0" w:firstRowFirstColumn="0" w:firstRowLastColumn="0" w:lastRowFirstColumn="0" w:lastRowLastColumn="0"/>
                  <w:tcW w:w="801" w:type="dxa"/>
                </w:tcPr>
                <w:p w:rsidR="00890691" w:rsidRDefault="00890691" w:rsidP="00890691">
                  <w:pPr>
                    <w:spacing w:after="0" w:line="240" w:lineRule="auto"/>
                    <w:jc w:val="center"/>
                    <w:rPr>
                      <w:rFonts w:cs="B Nazanin"/>
                      <w:sz w:val="24"/>
                      <w:szCs w:val="24"/>
                      <w:rtl/>
                    </w:rPr>
                  </w:pPr>
                  <w:r>
                    <w:rPr>
                      <w:rFonts w:cs="B Nazanin" w:hint="cs"/>
                      <w:sz w:val="24"/>
                      <w:szCs w:val="24"/>
                      <w:rtl/>
                    </w:rPr>
                    <w:t>1</w:t>
                  </w:r>
                </w:p>
              </w:tc>
              <w:tc>
                <w:tcPr>
                  <w:tcW w:w="2805" w:type="dxa"/>
                </w:tcPr>
                <w:p w:rsidR="00890691" w:rsidRDefault="00890691" w:rsidP="0089069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شهر بازی پارک مشاهیر(عرصه)</w:t>
                  </w:r>
                </w:p>
              </w:tc>
              <w:tc>
                <w:tcPr>
                  <w:tcW w:w="1803" w:type="dxa"/>
                </w:tcPr>
                <w:p w:rsidR="00890691" w:rsidRDefault="00890691" w:rsidP="0089069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000/000/100</w:t>
                  </w:r>
                </w:p>
              </w:tc>
            </w:tr>
            <w:tr w:rsidR="00890691" w:rsidTr="00C8781F">
              <w:trPr>
                <w:jc w:val="center"/>
              </w:trPr>
              <w:tc>
                <w:tcPr>
                  <w:cnfStyle w:val="001000000000" w:firstRow="0" w:lastRow="0" w:firstColumn="1" w:lastColumn="0" w:oddVBand="0" w:evenVBand="0" w:oddHBand="0" w:evenHBand="0" w:firstRowFirstColumn="0" w:firstRowLastColumn="0" w:lastRowFirstColumn="0" w:lastRowLastColumn="0"/>
                  <w:tcW w:w="801" w:type="dxa"/>
                </w:tcPr>
                <w:p w:rsidR="00890691" w:rsidRDefault="00890691" w:rsidP="00890691">
                  <w:pPr>
                    <w:spacing w:after="0" w:line="240" w:lineRule="auto"/>
                    <w:jc w:val="center"/>
                    <w:rPr>
                      <w:rFonts w:cs="B Nazanin"/>
                      <w:sz w:val="24"/>
                      <w:szCs w:val="24"/>
                      <w:rtl/>
                    </w:rPr>
                  </w:pPr>
                  <w:r>
                    <w:rPr>
                      <w:rFonts w:cs="B Nazanin" w:hint="cs"/>
                      <w:sz w:val="24"/>
                      <w:szCs w:val="24"/>
                      <w:rtl/>
                    </w:rPr>
                    <w:t>2</w:t>
                  </w:r>
                </w:p>
              </w:tc>
              <w:tc>
                <w:tcPr>
                  <w:tcW w:w="2805" w:type="dxa"/>
                </w:tcPr>
                <w:p w:rsidR="00890691" w:rsidRDefault="00890691" w:rsidP="0089069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شهر بازی پارک شیوا(عرصه)</w:t>
                  </w:r>
                </w:p>
              </w:tc>
              <w:tc>
                <w:tcPr>
                  <w:tcW w:w="1803" w:type="dxa"/>
                </w:tcPr>
                <w:p w:rsidR="00890691" w:rsidRDefault="00890691" w:rsidP="0089069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000/000/100</w:t>
                  </w:r>
                </w:p>
              </w:tc>
            </w:tr>
          </w:tbl>
          <w:p w:rsidR="00890691" w:rsidRPr="002C6846" w:rsidRDefault="00890691" w:rsidP="00890691">
            <w:pPr>
              <w:spacing w:after="0" w:line="240" w:lineRule="auto"/>
              <w:jc w:val="highKashida"/>
              <w:rPr>
                <w:rFonts w:cs="B Nazanin"/>
                <w:sz w:val="24"/>
                <w:szCs w:val="24"/>
                <w:rtl/>
              </w:rPr>
            </w:pPr>
          </w:p>
          <w:p w:rsidR="00F72894" w:rsidRPr="00890691" w:rsidRDefault="00890691" w:rsidP="00954ACD">
            <w:pPr>
              <w:spacing w:after="0" w:line="240" w:lineRule="auto"/>
              <w:jc w:val="lowKashida"/>
              <w:rPr>
                <w:rtl/>
              </w:rPr>
            </w:pPr>
            <w:r w:rsidRPr="002C6846">
              <w:rPr>
                <w:rFonts w:cs="B Nazanin" w:hint="cs"/>
                <w:sz w:val="24"/>
                <w:szCs w:val="24"/>
                <w:rtl/>
              </w:rPr>
              <w:t>لازم به ذکر است درآمد حاصل از این امر در ردیف 140101 ( درآمدهای حاصل از وجوه و اموال شهرداری _ مال الاجاره ساختمان ها و تأسیسات شهرداری )  مستند به بند 4 ذیل ماده 29 آئین نامه م</w:t>
            </w:r>
            <w:r>
              <w:rPr>
                <w:rFonts w:cs="B Nazanin" w:hint="cs"/>
                <w:sz w:val="24"/>
                <w:szCs w:val="24"/>
                <w:rtl/>
              </w:rPr>
              <w:t xml:space="preserve">الی شهرداری ها ثبت خواهد گردید. </w:t>
            </w:r>
            <w:r w:rsidR="00F72894">
              <w:rPr>
                <w:rFonts w:cs="B Nazanin" w:hint="cs"/>
                <w:b/>
                <w:bCs/>
                <w:i/>
                <w:iCs/>
                <w:sz w:val="28"/>
                <w:szCs w:val="28"/>
                <w:rtl/>
              </w:rPr>
              <w:t xml:space="preserve">به استناد بندهای 8 </w:t>
            </w:r>
            <w:r w:rsidR="003069C8">
              <w:rPr>
                <w:rFonts w:cs="B Nazanin" w:hint="cs"/>
                <w:b/>
                <w:bCs/>
                <w:i/>
                <w:iCs/>
                <w:sz w:val="28"/>
                <w:szCs w:val="28"/>
                <w:rtl/>
              </w:rPr>
              <w:t>، 14 و</w:t>
            </w:r>
            <w:r w:rsidR="00F72894">
              <w:rPr>
                <w:rFonts w:cs="B Nazanin" w:hint="cs"/>
                <w:b/>
                <w:bCs/>
                <w:i/>
                <w:iCs/>
                <w:sz w:val="28"/>
                <w:szCs w:val="28"/>
                <w:rtl/>
              </w:rPr>
              <w:t xml:space="preserve"> 30 ذیل ماده 80 قانون شوراها در </w:t>
            </w:r>
            <w:r w:rsidR="00F72894" w:rsidRPr="00E76BDD">
              <w:rPr>
                <w:rFonts w:cs="B Nazanin" w:hint="cs"/>
                <w:b/>
                <w:bCs/>
                <w:i/>
                <w:iCs/>
                <w:sz w:val="28"/>
                <w:szCs w:val="28"/>
                <w:rtl/>
              </w:rPr>
              <w:t xml:space="preserve">جلسه مطرح </w:t>
            </w:r>
            <w:r w:rsidR="00F72894">
              <w:rPr>
                <w:rFonts w:cs="B Nazanin" w:hint="cs"/>
                <w:b/>
                <w:bCs/>
                <w:i/>
                <w:iCs/>
                <w:sz w:val="28"/>
                <w:szCs w:val="28"/>
                <w:rtl/>
              </w:rPr>
              <w:t xml:space="preserve">و </w:t>
            </w:r>
            <w:r w:rsidR="00F72894" w:rsidRPr="00E76BDD">
              <w:rPr>
                <w:rFonts w:cs="B Nazanin" w:hint="cs"/>
                <w:b/>
                <w:bCs/>
                <w:i/>
                <w:iCs/>
                <w:sz w:val="28"/>
                <w:szCs w:val="28"/>
                <w:rtl/>
              </w:rPr>
              <w:t>تصویب</w:t>
            </w:r>
            <w:r w:rsidR="00F72894">
              <w:rPr>
                <w:rFonts w:cs="B Nazanin" w:hint="cs"/>
                <w:b/>
                <w:bCs/>
                <w:i/>
                <w:iCs/>
                <w:sz w:val="28"/>
                <w:szCs w:val="28"/>
                <w:rtl/>
              </w:rPr>
              <w:t xml:space="preserve"> گردید. ( با </w:t>
            </w:r>
            <w:r w:rsidR="003069C8">
              <w:rPr>
                <w:rFonts w:cs="B Nazanin" w:hint="cs"/>
                <w:b/>
                <w:bCs/>
                <w:i/>
                <w:iCs/>
                <w:sz w:val="28"/>
                <w:szCs w:val="28"/>
                <w:u w:val="single"/>
                <w:rtl/>
              </w:rPr>
              <w:t>6</w:t>
            </w:r>
            <w:r w:rsidR="00F72894">
              <w:rPr>
                <w:rFonts w:cs="B Nazanin" w:hint="cs"/>
                <w:b/>
                <w:bCs/>
                <w:i/>
                <w:iCs/>
                <w:sz w:val="28"/>
                <w:szCs w:val="28"/>
                <w:rtl/>
              </w:rPr>
              <w:t xml:space="preserve"> رأی )</w:t>
            </w:r>
          </w:p>
          <w:p w:rsidR="00F72894" w:rsidRPr="00022C2B" w:rsidRDefault="00F72894" w:rsidP="00954ACD">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 xml:space="preserve">ین : آقایان میثم طاهرآبادی </w:t>
            </w:r>
            <w:r w:rsidR="00954ACD">
              <w:rPr>
                <w:rFonts w:cs="B Nazanin" w:hint="cs"/>
                <w:b/>
                <w:bCs/>
                <w:i/>
                <w:iCs/>
                <w:sz w:val="28"/>
                <w:szCs w:val="28"/>
                <w:rtl/>
              </w:rPr>
              <w:t>،</w:t>
            </w:r>
            <w:r>
              <w:rPr>
                <w:rFonts w:cs="B Nazanin" w:hint="cs"/>
                <w:b/>
                <w:bCs/>
                <w:i/>
                <w:iCs/>
                <w:sz w:val="28"/>
                <w:szCs w:val="28"/>
                <w:rtl/>
              </w:rPr>
              <w:t xml:space="preserve"> یاسر کرمی</w:t>
            </w:r>
            <w:r w:rsidR="003069C8">
              <w:rPr>
                <w:rFonts w:cs="B Nazanin" w:hint="cs"/>
                <w:b/>
                <w:bCs/>
                <w:i/>
                <w:iCs/>
                <w:sz w:val="28"/>
                <w:szCs w:val="28"/>
                <w:rtl/>
              </w:rPr>
              <w:t xml:space="preserve"> و کریم چگینی</w:t>
            </w:r>
          </w:p>
        </w:tc>
      </w:tr>
    </w:tbl>
    <w:p w:rsidR="00F72894" w:rsidRDefault="00F72894" w:rsidP="00F72894">
      <w:pPr>
        <w:rPr>
          <w:rtl/>
        </w:rPr>
      </w:pPr>
    </w:p>
    <w:tbl>
      <w:tblPr>
        <w:bidiVisual/>
        <w:tblW w:w="10497" w:type="dxa"/>
        <w:tblInd w:w="-3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66"/>
        <w:gridCol w:w="7499"/>
        <w:gridCol w:w="1133"/>
        <w:gridCol w:w="1299"/>
      </w:tblGrid>
      <w:tr w:rsidR="00F72894" w:rsidRPr="00B32A9D" w:rsidTr="00C8781F">
        <w:trPr>
          <w:trHeight w:val="396"/>
        </w:trPr>
        <w:tc>
          <w:tcPr>
            <w:tcW w:w="566" w:type="dxa"/>
            <w:tcBorders>
              <w:top w:val="single" w:sz="8" w:space="0" w:color="auto"/>
              <w:bottom w:val="single" w:sz="8" w:space="0" w:color="auto"/>
            </w:tcBorders>
            <w:shd w:val="clear" w:color="auto" w:fill="D9D9D9"/>
            <w:vAlign w:val="center"/>
          </w:tcPr>
          <w:p w:rsidR="00F72894" w:rsidRPr="004B7D1B" w:rsidRDefault="00F72894" w:rsidP="00C8781F">
            <w:pPr>
              <w:spacing w:after="0"/>
              <w:jc w:val="center"/>
              <w:rPr>
                <w:rFonts w:cs="B Titr"/>
                <w:b/>
                <w:bCs/>
                <w:i/>
                <w:iCs/>
                <w:sz w:val="14"/>
                <w:szCs w:val="14"/>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791477">
              <w:rPr>
                <w:rFonts w:cs="B Titr" w:hint="cs"/>
                <w:b/>
                <w:bCs/>
                <w:i/>
                <w:iCs/>
                <w:sz w:val="16"/>
                <w:szCs w:val="16"/>
                <w:rtl/>
              </w:rPr>
              <w:t>ردیف</w:t>
            </w:r>
          </w:p>
        </w:tc>
        <w:tc>
          <w:tcPr>
            <w:tcW w:w="7499" w:type="dxa"/>
            <w:tcBorders>
              <w:top w:val="single" w:sz="8" w:space="0" w:color="auto"/>
              <w:bottom w:val="single" w:sz="8" w:space="0" w:color="auto"/>
            </w:tcBorders>
            <w:shd w:val="clear" w:color="auto" w:fill="D9D9D9"/>
          </w:tcPr>
          <w:p w:rsidR="00F72894" w:rsidRPr="004B4EFA" w:rsidRDefault="00F72894" w:rsidP="00C8781F">
            <w:pPr>
              <w:spacing w:after="0"/>
              <w:jc w:val="center"/>
              <w:rPr>
                <w:rFonts w:cs="B Titr"/>
                <w:b/>
                <w:bCs/>
                <w:i/>
                <w:iCs/>
                <w:rtl/>
              </w:rPr>
            </w:pPr>
            <w:r w:rsidRPr="004B4EFA">
              <w:rPr>
                <w:rFonts w:cs="B Titr" w:hint="cs"/>
                <w:b/>
                <w:bCs/>
                <w:i/>
                <w:iCs/>
                <w:rtl/>
              </w:rPr>
              <w:t>دستور جلسه</w:t>
            </w:r>
          </w:p>
        </w:tc>
        <w:tc>
          <w:tcPr>
            <w:tcW w:w="1133" w:type="dxa"/>
            <w:tcBorders>
              <w:top w:val="single" w:sz="8" w:space="0" w:color="auto"/>
              <w:bottom w:val="single" w:sz="8" w:space="0" w:color="auto"/>
            </w:tcBorders>
            <w:shd w:val="clear" w:color="auto" w:fill="D9D9D9"/>
          </w:tcPr>
          <w:p w:rsidR="00F72894" w:rsidRPr="00EA3477" w:rsidRDefault="00F72894" w:rsidP="00C8781F">
            <w:pPr>
              <w:spacing w:after="0"/>
              <w:jc w:val="center"/>
              <w:rPr>
                <w:rFonts w:cs="B Titr"/>
                <w:b/>
                <w:bCs/>
                <w:i/>
                <w:iCs/>
                <w:sz w:val="20"/>
                <w:szCs w:val="20"/>
                <w:rtl/>
              </w:rPr>
            </w:pPr>
            <w:r w:rsidRPr="00EA3477">
              <w:rPr>
                <w:rFonts w:cs="B Titr" w:hint="cs"/>
                <w:b/>
                <w:bCs/>
                <w:i/>
                <w:iCs/>
                <w:sz w:val="20"/>
                <w:szCs w:val="20"/>
                <w:rtl/>
              </w:rPr>
              <w:t>شماره جلسه</w:t>
            </w:r>
          </w:p>
        </w:tc>
        <w:tc>
          <w:tcPr>
            <w:tcW w:w="1299" w:type="dxa"/>
            <w:tcBorders>
              <w:top w:val="single" w:sz="8" w:space="0" w:color="auto"/>
              <w:bottom w:val="single" w:sz="8" w:space="0" w:color="auto"/>
            </w:tcBorders>
            <w:shd w:val="clear" w:color="auto" w:fill="D9D9D9"/>
          </w:tcPr>
          <w:p w:rsidR="00F72894" w:rsidRPr="001D6ED4" w:rsidRDefault="00F72894" w:rsidP="00C8781F">
            <w:pPr>
              <w:spacing w:after="0"/>
              <w:jc w:val="center"/>
              <w:rPr>
                <w:rFonts w:cs="B Titr"/>
                <w:b/>
                <w:bCs/>
                <w:i/>
                <w:iCs/>
                <w:rtl/>
              </w:rPr>
            </w:pPr>
            <w:r w:rsidRPr="001D6ED4">
              <w:rPr>
                <w:rFonts w:cs="B Titr" w:hint="cs"/>
                <w:b/>
                <w:bCs/>
                <w:i/>
                <w:iCs/>
                <w:rtl/>
              </w:rPr>
              <w:t>تاریخ جلسه</w:t>
            </w:r>
          </w:p>
        </w:tc>
      </w:tr>
      <w:tr w:rsidR="00F72894" w:rsidRPr="00B32A9D" w:rsidTr="00C8781F">
        <w:trPr>
          <w:trHeight w:val="423"/>
        </w:trPr>
        <w:tc>
          <w:tcPr>
            <w:tcW w:w="566" w:type="dxa"/>
            <w:shd w:val="clear" w:color="auto" w:fill="D9D9D9"/>
          </w:tcPr>
          <w:p w:rsidR="00F72894" w:rsidRPr="00035693" w:rsidRDefault="00F72894" w:rsidP="00C8781F">
            <w:pPr>
              <w:tabs>
                <w:tab w:val="center" w:pos="175"/>
              </w:tabs>
              <w:spacing w:after="0" w:line="320" w:lineRule="exact"/>
              <w:jc w:val="center"/>
              <w:rPr>
                <w:rFonts w:cs="B Titr"/>
                <w:b/>
                <w:bCs/>
                <w:i/>
                <w:iCs/>
                <w:rtl/>
              </w:rPr>
            </w:pPr>
            <w:r>
              <w:rPr>
                <w:rFonts w:cs="B Titr" w:hint="cs"/>
                <w:b/>
                <w:bCs/>
                <w:i/>
                <w:iCs/>
                <w:rtl/>
              </w:rPr>
              <w:t>7</w:t>
            </w:r>
          </w:p>
        </w:tc>
        <w:tc>
          <w:tcPr>
            <w:tcW w:w="7499" w:type="dxa"/>
            <w:shd w:val="clear" w:color="auto" w:fill="auto"/>
            <w:vAlign w:val="center"/>
          </w:tcPr>
          <w:p w:rsidR="00F72894" w:rsidRPr="009D5A6E" w:rsidRDefault="009D5A6E" w:rsidP="009D5A6E">
            <w:pPr>
              <w:spacing w:after="0" w:line="240" w:lineRule="auto"/>
              <w:jc w:val="lowKashida"/>
              <w:textAlignment w:val="center"/>
              <w:rPr>
                <w:rFonts w:cs="B Nazanin"/>
                <w:b/>
                <w:bCs/>
                <w:i/>
                <w:iCs/>
                <w:sz w:val="28"/>
                <w:szCs w:val="28"/>
                <w:rtl/>
              </w:rPr>
            </w:pPr>
            <w:r w:rsidRPr="009D5A6E">
              <w:rPr>
                <w:rFonts w:cs="B Nazanin"/>
                <w:b/>
                <w:bCs/>
                <w:i/>
                <w:iCs/>
                <w:sz w:val="28"/>
                <w:szCs w:val="28"/>
                <w:rtl/>
              </w:rPr>
              <w:t>لایحه کمک بلاعوض به انجمن حمایت از زندانیان شهرستان ملارد</w:t>
            </w:r>
          </w:p>
        </w:tc>
        <w:tc>
          <w:tcPr>
            <w:tcW w:w="1133" w:type="dxa"/>
            <w:shd w:val="clear" w:color="auto" w:fill="auto"/>
          </w:tcPr>
          <w:p w:rsidR="00F72894" w:rsidRPr="001D6ED4" w:rsidRDefault="00F72894" w:rsidP="00C8781F">
            <w:pPr>
              <w:spacing w:after="0" w:line="240" w:lineRule="auto"/>
              <w:jc w:val="center"/>
              <w:rPr>
                <w:rFonts w:cs="B Titr"/>
                <w:i/>
                <w:iCs/>
                <w:rtl/>
              </w:rPr>
            </w:pPr>
            <w:r>
              <w:rPr>
                <w:rFonts w:cs="B Titr" w:hint="cs"/>
                <w:i/>
                <w:iCs/>
                <w:rtl/>
              </w:rPr>
              <w:t>251</w:t>
            </w:r>
          </w:p>
        </w:tc>
        <w:tc>
          <w:tcPr>
            <w:tcW w:w="1299" w:type="dxa"/>
            <w:shd w:val="clear" w:color="auto" w:fill="auto"/>
          </w:tcPr>
          <w:p w:rsidR="00F72894" w:rsidRPr="001D6ED4" w:rsidRDefault="00F72894" w:rsidP="00C8781F">
            <w:pPr>
              <w:tabs>
                <w:tab w:val="center" w:pos="541"/>
              </w:tabs>
              <w:spacing w:after="0" w:line="240" w:lineRule="auto"/>
              <w:rPr>
                <w:rFonts w:cs="B Titr"/>
                <w:i/>
                <w:iCs/>
                <w:color w:val="000000"/>
                <w:rtl/>
              </w:rPr>
            </w:pPr>
            <w:r>
              <w:rPr>
                <w:rFonts w:cs="B Titr"/>
                <w:i/>
                <w:iCs/>
                <w:color w:val="000000"/>
                <w:rtl/>
              </w:rPr>
              <w:tab/>
            </w:r>
            <w:r>
              <w:rPr>
                <w:rFonts w:cs="B Titr" w:hint="cs"/>
                <w:i/>
                <w:iCs/>
                <w:color w:val="000000"/>
                <w:rtl/>
              </w:rPr>
              <w:t>20/8</w:t>
            </w:r>
            <w:r w:rsidRPr="001D6ED4">
              <w:rPr>
                <w:rFonts w:cs="B Titr" w:hint="cs"/>
                <w:i/>
                <w:iCs/>
                <w:color w:val="000000"/>
                <w:rtl/>
              </w:rPr>
              <w:t>/</w:t>
            </w:r>
            <w:r>
              <w:rPr>
                <w:rFonts w:cs="B Titr" w:hint="cs"/>
                <w:i/>
                <w:iCs/>
                <w:color w:val="000000"/>
                <w:rtl/>
              </w:rPr>
              <w:t>1403</w:t>
            </w:r>
          </w:p>
        </w:tc>
      </w:tr>
    </w:tbl>
    <w:p w:rsidR="00F72894" w:rsidRPr="00B32A9D" w:rsidRDefault="00F72894" w:rsidP="00F72894">
      <w:pPr>
        <w:spacing w:after="0" w:line="280" w:lineRule="exact"/>
        <w:rPr>
          <w:vanish/>
        </w:rPr>
      </w:pPr>
    </w:p>
    <w:tbl>
      <w:tblPr>
        <w:bidiVisual/>
        <w:tblW w:w="10490" w:type="dxa"/>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F72894" w:rsidTr="00C8781F">
        <w:trPr>
          <w:trHeight w:val="1198"/>
        </w:trPr>
        <w:tc>
          <w:tcPr>
            <w:tcW w:w="10490" w:type="dxa"/>
            <w:tcBorders>
              <w:top w:val="single" w:sz="4" w:space="0" w:color="auto"/>
            </w:tcBorders>
            <w:vAlign w:val="center"/>
          </w:tcPr>
          <w:p w:rsidR="009D5A6E" w:rsidRPr="001B4E2F" w:rsidRDefault="00F72894" w:rsidP="001B4E2F">
            <w:pPr>
              <w:spacing w:after="0" w:line="240" w:lineRule="auto"/>
              <w:jc w:val="lowKashida"/>
              <w:rPr>
                <w:rFonts w:cs="B Nazanin"/>
                <w:b/>
                <w:bCs/>
                <w:i/>
                <w:iCs/>
                <w:sz w:val="28"/>
                <w:szCs w:val="28"/>
                <w:rtl/>
              </w:rPr>
            </w:pPr>
            <w:r w:rsidRPr="001A29F2">
              <w:rPr>
                <w:rFonts w:cs="B Titr" w:hint="cs"/>
                <w:b/>
                <w:bCs/>
                <w:i/>
                <w:iCs/>
                <w:sz w:val="24"/>
                <w:szCs w:val="24"/>
                <w:rtl/>
              </w:rPr>
              <w:t>متن مصوبه شورا :</w:t>
            </w:r>
            <w:r w:rsidRPr="00091702">
              <w:rPr>
                <w:rFonts w:cs="B Nazanin" w:hint="cs"/>
                <w:b/>
                <w:bCs/>
                <w:i/>
                <w:iCs/>
                <w:sz w:val="28"/>
                <w:szCs w:val="28"/>
                <w:rtl/>
              </w:rPr>
              <w:t xml:space="preserve"> </w:t>
            </w:r>
            <w:r>
              <w:rPr>
                <w:rFonts w:cs="B Nazanin" w:hint="cs"/>
                <w:b/>
                <w:bCs/>
                <w:i/>
                <w:iCs/>
                <w:sz w:val="28"/>
                <w:szCs w:val="28"/>
                <w:rtl/>
              </w:rPr>
              <w:t>نامه شهرداری ملارد</w:t>
            </w:r>
            <w:r w:rsidRPr="00E76BDD">
              <w:rPr>
                <w:rFonts w:cs="B Nazanin" w:hint="cs"/>
                <w:b/>
                <w:bCs/>
                <w:i/>
                <w:iCs/>
                <w:sz w:val="28"/>
                <w:szCs w:val="28"/>
                <w:rtl/>
              </w:rPr>
              <w:t xml:space="preserve"> </w:t>
            </w:r>
            <w:r>
              <w:rPr>
                <w:rFonts w:cs="B Nazanin" w:hint="cs"/>
                <w:b/>
                <w:bCs/>
                <w:i/>
                <w:iCs/>
                <w:sz w:val="28"/>
                <w:szCs w:val="28"/>
                <w:rtl/>
              </w:rPr>
              <w:t xml:space="preserve">به </w:t>
            </w:r>
            <w:r w:rsidRPr="005D6D4C">
              <w:rPr>
                <w:rFonts w:cs="B Nazanin" w:hint="cs"/>
                <w:b/>
                <w:bCs/>
                <w:i/>
                <w:iCs/>
                <w:sz w:val="28"/>
                <w:szCs w:val="28"/>
                <w:rtl/>
              </w:rPr>
              <w:t>شماره</w:t>
            </w:r>
            <w:r>
              <w:rPr>
                <w:rFonts w:cs="B Nazanin" w:hint="cs"/>
                <w:b/>
                <w:bCs/>
                <w:i/>
                <w:iCs/>
                <w:sz w:val="28"/>
                <w:szCs w:val="28"/>
                <w:rtl/>
              </w:rPr>
              <w:t xml:space="preserve"> </w:t>
            </w:r>
            <w:r w:rsidR="003069C8">
              <w:rPr>
                <w:rFonts w:cs="B Nazanin" w:hint="cs"/>
                <w:b/>
                <w:bCs/>
                <w:i/>
                <w:iCs/>
                <w:sz w:val="28"/>
                <w:szCs w:val="28"/>
                <w:rtl/>
              </w:rPr>
              <w:t>10303</w:t>
            </w:r>
            <w:r>
              <w:rPr>
                <w:rFonts w:cs="B Nazanin" w:hint="cs"/>
                <w:b/>
                <w:bCs/>
                <w:i/>
                <w:iCs/>
                <w:sz w:val="28"/>
                <w:szCs w:val="28"/>
                <w:rtl/>
              </w:rPr>
              <w:t xml:space="preserve">/ش م ص/1403 مورخ </w:t>
            </w:r>
            <w:r w:rsidR="003069C8">
              <w:rPr>
                <w:rFonts w:cs="B Nazanin" w:hint="cs"/>
                <w:b/>
                <w:bCs/>
                <w:i/>
                <w:iCs/>
                <w:sz w:val="28"/>
                <w:szCs w:val="28"/>
                <w:rtl/>
              </w:rPr>
              <w:t>19</w:t>
            </w:r>
            <w:r>
              <w:rPr>
                <w:rFonts w:cs="B Nazanin" w:hint="cs"/>
                <w:b/>
                <w:bCs/>
                <w:i/>
                <w:iCs/>
                <w:sz w:val="28"/>
                <w:szCs w:val="28"/>
                <w:rtl/>
              </w:rPr>
              <w:t xml:space="preserve">/8/1403 ، </w:t>
            </w:r>
            <w:r w:rsidR="009D5A6E" w:rsidRPr="001B4E2F">
              <w:rPr>
                <w:rFonts w:cs="B Nazanin" w:hint="cs"/>
                <w:b/>
                <w:bCs/>
                <w:i/>
                <w:iCs/>
                <w:sz w:val="28"/>
                <w:szCs w:val="28"/>
                <w:rtl/>
              </w:rPr>
              <w:t>با عنایت به نامه شماره 1010195/ 92 / ا ن  مورخ 16/08/1403 مدیر عامل انجمن حمایت از زندانیان شهرستان ملارد مثبوت در دبیرخانه شهرداری به شماره 14968/ ش م و / 1403 مورخ 16/0</w:t>
            </w:r>
            <w:r w:rsidR="001B4E2F" w:rsidRPr="001B4E2F">
              <w:rPr>
                <w:rFonts w:cs="B Nazanin" w:hint="cs"/>
                <w:b/>
                <w:bCs/>
                <w:i/>
                <w:iCs/>
                <w:sz w:val="28"/>
                <w:szCs w:val="28"/>
                <w:rtl/>
              </w:rPr>
              <w:t>8/1403 در</w:t>
            </w:r>
            <w:r w:rsidR="009D5A6E" w:rsidRPr="001B4E2F">
              <w:rPr>
                <w:rFonts w:cs="B Nazanin" w:hint="cs"/>
                <w:b/>
                <w:bCs/>
                <w:i/>
                <w:iCs/>
                <w:sz w:val="28"/>
                <w:szCs w:val="28"/>
                <w:rtl/>
              </w:rPr>
              <w:t>خصوص کمک بلاعوض شهرداری ملارد به منظور تامین بخشی از دیه احدی از زندانیان محکوم به قصاص تحت پوشش این انجمن ، این شهرداری در نظر دارد در راستای انجام وظایف خود در تبصره یک بند (2-1) ذیل ماده 2 ( ضوابط اجرایی ) و قسمت 4-2- (کمک به اشخاص حقوقی)</w:t>
            </w:r>
            <w:r w:rsidR="009D5A6E" w:rsidRPr="001B4E2F">
              <w:rPr>
                <w:rFonts w:cs="B Nazanin"/>
                <w:b/>
                <w:bCs/>
                <w:i/>
                <w:iCs/>
                <w:sz w:val="28"/>
                <w:szCs w:val="28"/>
                <w:rtl/>
              </w:rPr>
              <w:t xml:space="preserve"> </w:t>
            </w:r>
            <w:r w:rsidR="009D5A6E" w:rsidRPr="001B4E2F">
              <w:rPr>
                <w:rFonts w:cs="B Nazanin" w:hint="cs"/>
                <w:b/>
                <w:bCs/>
                <w:i/>
                <w:iCs/>
                <w:sz w:val="28"/>
                <w:szCs w:val="28"/>
                <w:rtl/>
              </w:rPr>
              <w:t>شیوه نامه کمک‌های بلاعوض شهرداری (ماده 16 و 17 دستورالعمل سابق بودجه) نسبت به واریز مبلغ 000/000/000/10 ریال به حساب جاری 0116699214000 نزد بانک ملی شعبه صفادشت به نام انجمن حمایت زندانیان شهرستان ملارد به شناسه ملی 14011644082 اقدام و کمک بلاعوض نماید .</w:t>
            </w:r>
          </w:p>
          <w:p w:rsidR="00F72894" w:rsidRPr="009D5A6E" w:rsidRDefault="009D5A6E" w:rsidP="001B4E2F">
            <w:pPr>
              <w:spacing w:after="0" w:line="240" w:lineRule="auto"/>
              <w:jc w:val="lowKashida"/>
              <w:rPr>
                <w:rtl/>
              </w:rPr>
            </w:pPr>
            <w:r w:rsidRPr="001B4E2F">
              <w:rPr>
                <w:rFonts w:cs="B Nazanin" w:hint="cs"/>
                <w:b/>
                <w:bCs/>
                <w:i/>
                <w:iCs/>
                <w:sz w:val="28"/>
                <w:szCs w:val="28"/>
                <w:rtl/>
              </w:rPr>
              <w:t xml:space="preserve">لازم به ذکر است اعتبار هزینه این امر از محل ردیف 150208 مصارف به تفکیک فصول اقتصادی (کمک به بخش عمومی) بودجه سال جاری تأمین گردیده است. </w:t>
            </w:r>
            <w:r w:rsidR="00F72894">
              <w:rPr>
                <w:rFonts w:cs="B Nazanin" w:hint="cs"/>
                <w:b/>
                <w:bCs/>
                <w:i/>
                <w:iCs/>
                <w:sz w:val="28"/>
                <w:szCs w:val="28"/>
                <w:rtl/>
              </w:rPr>
              <w:t xml:space="preserve">به استناد بندهای 8 و 30 ذیل ماده 80 قانون شوراها در </w:t>
            </w:r>
            <w:r w:rsidR="00F72894" w:rsidRPr="00E76BDD">
              <w:rPr>
                <w:rFonts w:cs="B Nazanin" w:hint="cs"/>
                <w:b/>
                <w:bCs/>
                <w:i/>
                <w:iCs/>
                <w:sz w:val="28"/>
                <w:szCs w:val="28"/>
                <w:rtl/>
              </w:rPr>
              <w:t xml:space="preserve">جلسه مطرح </w:t>
            </w:r>
            <w:r w:rsidR="00F72894">
              <w:rPr>
                <w:rFonts w:cs="B Nazanin" w:hint="cs"/>
                <w:b/>
                <w:bCs/>
                <w:i/>
                <w:iCs/>
                <w:sz w:val="28"/>
                <w:szCs w:val="28"/>
                <w:rtl/>
              </w:rPr>
              <w:t xml:space="preserve">و </w:t>
            </w:r>
            <w:r w:rsidR="00F72894" w:rsidRPr="00E76BDD">
              <w:rPr>
                <w:rFonts w:cs="B Nazanin" w:hint="cs"/>
                <w:b/>
                <w:bCs/>
                <w:i/>
                <w:iCs/>
                <w:sz w:val="28"/>
                <w:szCs w:val="28"/>
                <w:rtl/>
              </w:rPr>
              <w:t>تصویب</w:t>
            </w:r>
            <w:r w:rsidR="00F72894">
              <w:rPr>
                <w:rFonts w:cs="B Nazanin" w:hint="cs"/>
                <w:b/>
                <w:bCs/>
                <w:i/>
                <w:iCs/>
                <w:sz w:val="28"/>
                <w:szCs w:val="28"/>
                <w:rtl/>
              </w:rPr>
              <w:t xml:space="preserve"> گردید. ( با </w:t>
            </w:r>
            <w:r w:rsidR="003069C8">
              <w:rPr>
                <w:rFonts w:cs="B Nazanin" w:hint="cs"/>
                <w:b/>
                <w:bCs/>
                <w:i/>
                <w:iCs/>
                <w:sz w:val="28"/>
                <w:szCs w:val="28"/>
                <w:u w:val="single"/>
                <w:rtl/>
              </w:rPr>
              <w:t>4</w:t>
            </w:r>
            <w:r w:rsidR="00F72894">
              <w:rPr>
                <w:rFonts w:cs="B Nazanin" w:hint="cs"/>
                <w:b/>
                <w:bCs/>
                <w:i/>
                <w:iCs/>
                <w:sz w:val="28"/>
                <w:szCs w:val="28"/>
                <w:rtl/>
              </w:rPr>
              <w:t xml:space="preserve"> رأی )</w:t>
            </w:r>
          </w:p>
          <w:p w:rsidR="00F72894" w:rsidRPr="002B1126" w:rsidRDefault="00F72894" w:rsidP="001B4E2F">
            <w:pPr>
              <w:spacing w:after="0"/>
              <w:jc w:val="both"/>
              <w:rPr>
                <w:rFonts w:cs="B Nazanin"/>
                <w:b/>
                <w:bCs/>
                <w:i/>
                <w:iCs/>
                <w:sz w:val="28"/>
                <w:szCs w:val="28"/>
                <w:rtl/>
              </w:rPr>
            </w:pPr>
            <w:r w:rsidRPr="002B1126">
              <w:rPr>
                <w:rFonts w:cs="B Nazanin" w:hint="cs"/>
                <w:b/>
                <w:bCs/>
                <w:i/>
                <w:iCs/>
                <w:sz w:val="28"/>
                <w:szCs w:val="28"/>
                <w:rtl/>
              </w:rPr>
              <w:t>غایب</w:t>
            </w:r>
            <w:r>
              <w:rPr>
                <w:rFonts w:cs="B Nazanin" w:hint="cs"/>
                <w:b/>
                <w:bCs/>
                <w:i/>
                <w:iCs/>
                <w:sz w:val="28"/>
                <w:szCs w:val="28"/>
                <w:rtl/>
              </w:rPr>
              <w:t xml:space="preserve">ین : آقایان میثم طاهرآبادی </w:t>
            </w:r>
            <w:r w:rsidR="001B4E2F">
              <w:rPr>
                <w:rFonts w:cs="B Nazanin" w:hint="cs"/>
                <w:b/>
                <w:bCs/>
                <w:i/>
                <w:iCs/>
                <w:sz w:val="28"/>
                <w:szCs w:val="28"/>
                <w:rtl/>
              </w:rPr>
              <w:t>،</w:t>
            </w:r>
            <w:r>
              <w:rPr>
                <w:rFonts w:cs="B Nazanin" w:hint="cs"/>
                <w:b/>
                <w:bCs/>
                <w:i/>
                <w:iCs/>
                <w:sz w:val="28"/>
                <w:szCs w:val="28"/>
                <w:rtl/>
              </w:rPr>
              <w:t xml:space="preserve"> یاسر کرمی</w:t>
            </w:r>
            <w:r w:rsidR="003069C8">
              <w:rPr>
                <w:rFonts w:cs="B Nazanin" w:hint="cs"/>
                <w:b/>
                <w:bCs/>
                <w:i/>
                <w:iCs/>
                <w:sz w:val="28"/>
                <w:szCs w:val="28"/>
                <w:rtl/>
              </w:rPr>
              <w:t xml:space="preserve"> و کریم چگینی</w:t>
            </w:r>
          </w:p>
          <w:p w:rsidR="00F72894" w:rsidRPr="00022C2B" w:rsidRDefault="00F72894" w:rsidP="003069C8">
            <w:pPr>
              <w:spacing w:after="0" w:line="240" w:lineRule="auto"/>
              <w:jc w:val="both"/>
              <w:rPr>
                <w:rFonts w:cs="B Nazanin"/>
                <w:b/>
                <w:bCs/>
                <w:i/>
                <w:iCs/>
                <w:sz w:val="28"/>
                <w:szCs w:val="28"/>
                <w:rtl/>
              </w:rPr>
            </w:pPr>
            <w:r>
              <w:rPr>
                <w:rFonts w:cs="B Nazanin" w:hint="cs"/>
                <w:b/>
                <w:bCs/>
                <w:i/>
                <w:iCs/>
                <w:sz w:val="28"/>
                <w:szCs w:val="28"/>
                <w:rtl/>
              </w:rPr>
              <w:t xml:space="preserve">مخالفین : آقایان </w:t>
            </w:r>
            <w:r w:rsidR="001B4E2F">
              <w:rPr>
                <w:rFonts w:cs="B Nazanin" w:hint="cs"/>
                <w:b/>
                <w:bCs/>
                <w:i/>
                <w:iCs/>
                <w:sz w:val="28"/>
                <w:szCs w:val="28"/>
                <w:rtl/>
              </w:rPr>
              <w:t>مسعود بیات و حاجعلی بحری (</w:t>
            </w:r>
            <w:r w:rsidR="003069C8">
              <w:rPr>
                <w:rFonts w:cs="B Nazanin" w:hint="cs"/>
                <w:b/>
                <w:bCs/>
                <w:i/>
                <w:iCs/>
                <w:sz w:val="28"/>
                <w:szCs w:val="28"/>
                <w:rtl/>
              </w:rPr>
              <w:t>علت مخالفت آقای حاجعلی بحری : در این شرایط صلاح شهر نیست یک میلیارد هزینه شود در حالی که در تمام مراسمات ف</w:t>
            </w:r>
            <w:r w:rsidR="004C0909">
              <w:rPr>
                <w:rFonts w:cs="B Nazanin" w:hint="cs"/>
                <w:b/>
                <w:bCs/>
                <w:i/>
                <w:iCs/>
                <w:sz w:val="28"/>
                <w:szCs w:val="28"/>
                <w:rtl/>
              </w:rPr>
              <w:t>رهنگی از این عزیزان حمایت شده)</w:t>
            </w:r>
            <w:r>
              <w:rPr>
                <w:rFonts w:cs="B Nazanin" w:hint="cs"/>
                <w:b/>
                <w:bCs/>
                <w:i/>
                <w:iCs/>
                <w:sz w:val="28"/>
                <w:szCs w:val="28"/>
                <w:rtl/>
              </w:rPr>
              <w:t xml:space="preserve"> </w:t>
            </w:r>
          </w:p>
        </w:tc>
      </w:tr>
    </w:tbl>
    <w:p w:rsidR="006F2C79" w:rsidRDefault="006F2C79" w:rsidP="001B4E2F">
      <w:pPr>
        <w:rPr>
          <w:rtl/>
        </w:rPr>
      </w:pPr>
    </w:p>
    <w:sectPr w:rsidR="006F2C79" w:rsidSect="009C1D87">
      <w:headerReference w:type="default" r:id="rId7"/>
      <w:footerReference w:type="default" r:id="rId8"/>
      <w:pgSz w:w="11907" w:h="16840" w:code="9"/>
      <w:pgMar w:top="2722" w:right="851" w:bottom="1928" w:left="851" w:header="624" w:footer="1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0E" w:rsidRDefault="00F3160E">
      <w:pPr>
        <w:spacing w:after="0" w:line="240" w:lineRule="auto"/>
      </w:pPr>
      <w:r>
        <w:separator/>
      </w:r>
    </w:p>
  </w:endnote>
  <w:endnote w:type="continuationSeparator" w:id="0">
    <w:p w:rsidR="00F3160E" w:rsidRDefault="00F3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ED" w:rsidRDefault="006F2C79" w:rsidP="009C1D87">
    <w:pPr>
      <w:pStyle w:val="Footer"/>
      <w:pBdr>
        <w:top w:val="single" w:sz="4" w:space="17" w:color="D9D9D9"/>
      </w:pBdr>
      <w:spacing w:line="240" w:lineRule="exact"/>
      <w:rPr>
        <w:b/>
        <w:bCs/>
      </w:rPr>
    </w:pPr>
    <w:r w:rsidRPr="009C1D87">
      <w:rPr>
        <w:rFonts w:cs="B Titr"/>
        <w:sz w:val="24"/>
        <w:szCs w:val="24"/>
        <w:u w:val="single"/>
      </w:rPr>
      <w:fldChar w:fldCharType="begin"/>
    </w:r>
    <w:r w:rsidRPr="009C1D87">
      <w:rPr>
        <w:rFonts w:cs="B Titr"/>
        <w:sz w:val="24"/>
        <w:szCs w:val="24"/>
        <w:u w:val="single"/>
      </w:rPr>
      <w:instrText xml:space="preserve"> PAGE   \* MERGEFORMAT </w:instrText>
    </w:r>
    <w:r w:rsidRPr="009C1D87">
      <w:rPr>
        <w:rFonts w:cs="B Titr"/>
        <w:sz w:val="24"/>
        <w:szCs w:val="24"/>
        <w:u w:val="single"/>
      </w:rPr>
      <w:fldChar w:fldCharType="separate"/>
    </w:r>
    <w:r w:rsidR="0003504B" w:rsidRPr="0003504B">
      <w:rPr>
        <w:rFonts w:cs="B Titr"/>
        <w:b/>
        <w:bCs/>
        <w:noProof/>
        <w:sz w:val="24"/>
        <w:szCs w:val="24"/>
        <w:u w:val="single"/>
        <w:rtl/>
      </w:rPr>
      <w:t>5</w:t>
    </w:r>
    <w:r w:rsidRPr="009C1D87">
      <w:rPr>
        <w:rFonts w:cs="B Titr"/>
        <w:b/>
        <w:bCs/>
        <w:noProof/>
        <w:sz w:val="24"/>
        <w:szCs w:val="24"/>
        <w:u w:val="single"/>
      </w:rPr>
      <w:fldChar w:fldCharType="end"/>
    </w:r>
    <w:r>
      <w:rPr>
        <w:b/>
        <w:bCs/>
      </w:rPr>
      <w:t xml:space="preserve">  </w:t>
    </w:r>
    <w:r w:rsidRPr="009C1D87">
      <w:rPr>
        <w:color w:val="808080"/>
        <w:spacing w:val="60"/>
      </w:rPr>
      <w:t>Page</w:t>
    </w:r>
  </w:p>
  <w:p w:rsidR="002551ED" w:rsidRDefault="00F31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0E" w:rsidRDefault="00F3160E">
      <w:pPr>
        <w:spacing w:after="0" w:line="240" w:lineRule="auto"/>
      </w:pPr>
      <w:r>
        <w:separator/>
      </w:r>
    </w:p>
  </w:footnote>
  <w:footnote w:type="continuationSeparator" w:id="0">
    <w:p w:rsidR="00F3160E" w:rsidRDefault="00F3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ED" w:rsidRPr="00731AE3" w:rsidRDefault="006F2C79">
    <w:pPr>
      <w:pStyle w:val="Header"/>
      <w:rPr>
        <w:rFonts w:cs="B Titr"/>
        <w:color w:val="FFFFFF"/>
        <w:sz w:val="24"/>
        <w:szCs w:val="24"/>
      </w:rPr>
    </w:pPr>
    <w:r w:rsidRPr="00731AE3">
      <w:rPr>
        <w:rFonts w:cs="B Titr"/>
        <w:color w:val="FFFFFF"/>
        <w:sz w:val="24"/>
        <w:szCs w:val="24"/>
      </w:rPr>
      <w:fldChar w:fldCharType="begin"/>
    </w:r>
    <w:r w:rsidRPr="00731AE3">
      <w:rPr>
        <w:rFonts w:cs="B Titr"/>
        <w:color w:val="FFFFFF"/>
        <w:sz w:val="24"/>
        <w:szCs w:val="24"/>
      </w:rPr>
      <w:instrText xml:space="preserve"> PAGE   \* MERGEFORMAT </w:instrText>
    </w:r>
    <w:r w:rsidRPr="00731AE3">
      <w:rPr>
        <w:rFonts w:cs="B Titr"/>
        <w:color w:val="FFFFFF"/>
        <w:sz w:val="24"/>
        <w:szCs w:val="24"/>
      </w:rPr>
      <w:fldChar w:fldCharType="separate"/>
    </w:r>
    <w:r w:rsidR="0003504B">
      <w:rPr>
        <w:rFonts w:cs="B Titr"/>
        <w:noProof/>
        <w:color w:val="FFFFFF"/>
        <w:sz w:val="24"/>
        <w:szCs w:val="24"/>
        <w:rtl/>
      </w:rPr>
      <w:t>5</w:t>
    </w:r>
    <w:r w:rsidRPr="00731AE3">
      <w:rPr>
        <w:rFonts w:cs="B Titr"/>
        <w:color w:val="FFFFFF"/>
        <w:sz w:val="24"/>
        <w:szCs w:val="24"/>
      </w:rPr>
      <w:fldChar w:fldCharType="end"/>
    </w:r>
  </w:p>
  <w:p w:rsidR="002551ED" w:rsidRDefault="00F31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79"/>
    <w:rsid w:val="0003504B"/>
    <w:rsid w:val="000444F5"/>
    <w:rsid w:val="001B4E2F"/>
    <w:rsid w:val="00214402"/>
    <w:rsid w:val="002C6D16"/>
    <w:rsid w:val="003069C8"/>
    <w:rsid w:val="00352CE6"/>
    <w:rsid w:val="004C0909"/>
    <w:rsid w:val="006F2C79"/>
    <w:rsid w:val="00890691"/>
    <w:rsid w:val="008929BE"/>
    <w:rsid w:val="00954ACD"/>
    <w:rsid w:val="009D5A6E"/>
    <w:rsid w:val="00A62171"/>
    <w:rsid w:val="00BE1394"/>
    <w:rsid w:val="00C90E3C"/>
    <w:rsid w:val="00EA7F2A"/>
    <w:rsid w:val="00EE768C"/>
    <w:rsid w:val="00F3160E"/>
    <w:rsid w:val="00F72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14C0"/>
  <w15:chartTrackingRefBased/>
  <w15:docId w15:val="{1EEC7CE9-C086-4343-9F95-FFC15E74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79"/>
    <w:pPr>
      <w:bidi/>
      <w:spacing w:after="200" w:line="276" w:lineRule="auto"/>
    </w:pPr>
    <w:rPr>
      <w:rFonts w:ascii="Calibri" w:eastAsia="Times New Roman"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79"/>
    <w:rPr>
      <w:rFonts w:ascii="Calibri" w:eastAsia="Times New Roman" w:hAnsi="Calibri" w:cs="Arial"/>
      <w:lang w:bidi="fa-IR"/>
    </w:rPr>
  </w:style>
  <w:style w:type="paragraph" w:styleId="Footer">
    <w:name w:val="footer"/>
    <w:basedOn w:val="Normal"/>
    <w:link w:val="FooterChar"/>
    <w:uiPriority w:val="99"/>
    <w:unhideWhenUsed/>
    <w:rsid w:val="006F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79"/>
    <w:rPr>
      <w:rFonts w:ascii="Calibri" w:eastAsia="Times New Roman" w:hAnsi="Calibri" w:cs="Arial"/>
      <w:lang w:bidi="fa-IR"/>
    </w:rPr>
  </w:style>
  <w:style w:type="table" w:styleId="GridTable1Light">
    <w:name w:val="Grid Table 1 Light"/>
    <w:basedOn w:val="TableNormal"/>
    <w:uiPriority w:val="46"/>
    <w:rsid w:val="00890691"/>
    <w:pPr>
      <w:spacing w:after="0" w:line="240" w:lineRule="auto"/>
    </w:pPr>
    <w:rPr>
      <w:rFonts w:ascii="Calibri" w:eastAsia="Calibri" w:hAnsi="Calibri"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0661">
      <w:bodyDiv w:val="1"/>
      <w:marLeft w:val="0"/>
      <w:marRight w:val="0"/>
      <w:marTop w:val="0"/>
      <w:marBottom w:val="0"/>
      <w:divBdr>
        <w:top w:val="none" w:sz="0" w:space="0" w:color="auto"/>
        <w:left w:val="none" w:sz="0" w:space="0" w:color="auto"/>
        <w:bottom w:val="none" w:sz="0" w:space="0" w:color="auto"/>
        <w:right w:val="none" w:sz="0" w:space="0" w:color="auto"/>
      </w:divBdr>
      <w:divsChild>
        <w:div w:id="1745832885">
          <w:marLeft w:val="0"/>
          <w:marRight w:val="0"/>
          <w:marTop w:val="0"/>
          <w:marBottom w:val="0"/>
          <w:divBdr>
            <w:top w:val="none" w:sz="0" w:space="0" w:color="auto"/>
            <w:left w:val="none" w:sz="0" w:space="0" w:color="auto"/>
            <w:bottom w:val="none" w:sz="0" w:space="0" w:color="auto"/>
            <w:right w:val="none" w:sz="0" w:space="0" w:color="auto"/>
          </w:divBdr>
          <w:divsChild>
            <w:div w:id="1909487383">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693575252">
      <w:bodyDiv w:val="1"/>
      <w:marLeft w:val="0"/>
      <w:marRight w:val="0"/>
      <w:marTop w:val="0"/>
      <w:marBottom w:val="0"/>
      <w:divBdr>
        <w:top w:val="none" w:sz="0" w:space="0" w:color="auto"/>
        <w:left w:val="none" w:sz="0" w:space="0" w:color="auto"/>
        <w:bottom w:val="none" w:sz="0" w:space="0" w:color="auto"/>
        <w:right w:val="none" w:sz="0" w:space="0" w:color="auto"/>
      </w:divBdr>
      <w:divsChild>
        <w:div w:id="1269384805">
          <w:marLeft w:val="0"/>
          <w:marRight w:val="0"/>
          <w:marTop w:val="0"/>
          <w:marBottom w:val="0"/>
          <w:divBdr>
            <w:top w:val="none" w:sz="0" w:space="0" w:color="auto"/>
            <w:left w:val="none" w:sz="0" w:space="0" w:color="auto"/>
            <w:bottom w:val="none" w:sz="0" w:space="0" w:color="auto"/>
            <w:right w:val="none" w:sz="0" w:space="0" w:color="auto"/>
          </w:divBdr>
          <w:divsChild>
            <w:div w:id="1084843350">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882667523">
      <w:bodyDiv w:val="1"/>
      <w:marLeft w:val="0"/>
      <w:marRight w:val="0"/>
      <w:marTop w:val="0"/>
      <w:marBottom w:val="0"/>
      <w:divBdr>
        <w:top w:val="none" w:sz="0" w:space="0" w:color="auto"/>
        <w:left w:val="none" w:sz="0" w:space="0" w:color="auto"/>
        <w:bottom w:val="none" w:sz="0" w:space="0" w:color="auto"/>
        <w:right w:val="none" w:sz="0" w:space="0" w:color="auto"/>
      </w:divBdr>
      <w:divsChild>
        <w:div w:id="1244560504">
          <w:marLeft w:val="0"/>
          <w:marRight w:val="0"/>
          <w:marTop w:val="0"/>
          <w:marBottom w:val="0"/>
          <w:divBdr>
            <w:top w:val="none" w:sz="0" w:space="0" w:color="auto"/>
            <w:left w:val="none" w:sz="0" w:space="0" w:color="auto"/>
            <w:bottom w:val="none" w:sz="0" w:space="0" w:color="auto"/>
            <w:right w:val="none" w:sz="0" w:space="0" w:color="auto"/>
          </w:divBdr>
          <w:divsChild>
            <w:div w:id="1243373703">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943655376">
      <w:bodyDiv w:val="1"/>
      <w:marLeft w:val="0"/>
      <w:marRight w:val="0"/>
      <w:marTop w:val="0"/>
      <w:marBottom w:val="0"/>
      <w:divBdr>
        <w:top w:val="none" w:sz="0" w:space="0" w:color="auto"/>
        <w:left w:val="none" w:sz="0" w:space="0" w:color="auto"/>
        <w:bottom w:val="none" w:sz="0" w:space="0" w:color="auto"/>
        <w:right w:val="none" w:sz="0" w:space="0" w:color="auto"/>
      </w:divBdr>
      <w:divsChild>
        <w:div w:id="120804689">
          <w:marLeft w:val="0"/>
          <w:marRight w:val="0"/>
          <w:marTop w:val="0"/>
          <w:marBottom w:val="0"/>
          <w:divBdr>
            <w:top w:val="none" w:sz="0" w:space="0" w:color="auto"/>
            <w:left w:val="none" w:sz="0" w:space="0" w:color="auto"/>
            <w:bottom w:val="none" w:sz="0" w:space="0" w:color="auto"/>
            <w:right w:val="none" w:sz="0" w:space="0" w:color="auto"/>
          </w:divBdr>
          <w:divsChild>
            <w:div w:id="529689421">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1141113562">
      <w:bodyDiv w:val="1"/>
      <w:marLeft w:val="0"/>
      <w:marRight w:val="0"/>
      <w:marTop w:val="0"/>
      <w:marBottom w:val="0"/>
      <w:divBdr>
        <w:top w:val="none" w:sz="0" w:space="0" w:color="auto"/>
        <w:left w:val="none" w:sz="0" w:space="0" w:color="auto"/>
        <w:bottom w:val="none" w:sz="0" w:space="0" w:color="auto"/>
        <w:right w:val="none" w:sz="0" w:space="0" w:color="auto"/>
      </w:divBdr>
      <w:divsChild>
        <w:div w:id="585498963">
          <w:marLeft w:val="0"/>
          <w:marRight w:val="0"/>
          <w:marTop w:val="0"/>
          <w:marBottom w:val="0"/>
          <w:divBdr>
            <w:top w:val="none" w:sz="0" w:space="0" w:color="auto"/>
            <w:left w:val="none" w:sz="0" w:space="0" w:color="auto"/>
            <w:bottom w:val="none" w:sz="0" w:space="0" w:color="auto"/>
            <w:right w:val="none" w:sz="0" w:space="0" w:color="auto"/>
          </w:divBdr>
          <w:divsChild>
            <w:div w:id="2013529076">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1180437181">
      <w:bodyDiv w:val="1"/>
      <w:marLeft w:val="0"/>
      <w:marRight w:val="0"/>
      <w:marTop w:val="0"/>
      <w:marBottom w:val="0"/>
      <w:divBdr>
        <w:top w:val="none" w:sz="0" w:space="0" w:color="auto"/>
        <w:left w:val="none" w:sz="0" w:space="0" w:color="auto"/>
        <w:bottom w:val="none" w:sz="0" w:space="0" w:color="auto"/>
        <w:right w:val="none" w:sz="0" w:space="0" w:color="auto"/>
      </w:divBdr>
      <w:divsChild>
        <w:div w:id="689405899">
          <w:marLeft w:val="0"/>
          <w:marRight w:val="0"/>
          <w:marTop w:val="0"/>
          <w:marBottom w:val="0"/>
          <w:divBdr>
            <w:top w:val="none" w:sz="0" w:space="0" w:color="auto"/>
            <w:left w:val="none" w:sz="0" w:space="0" w:color="auto"/>
            <w:bottom w:val="none" w:sz="0" w:space="0" w:color="auto"/>
            <w:right w:val="none" w:sz="0" w:space="0" w:color="auto"/>
          </w:divBdr>
          <w:divsChild>
            <w:div w:id="1975257830">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 w:id="1479303576">
      <w:bodyDiv w:val="1"/>
      <w:marLeft w:val="0"/>
      <w:marRight w:val="0"/>
      <w:marTop w:val="0"/>
      <w:marBottom w:val="0"/>
      <w:divBdr>
        <w:top w:val="none" w:sz="0" w:space="0" w:color="auto"/>
        <w:left w:val="none" w:sz="0" w:space="0" w:color="auto"/>
        <w:bottom w:val="none" w:sz="0" w:space="0" w:color="auto"/>
        <w:right w:val="none" w:sz="0" w:space="0" w:color="auto"/>
      </w:divBdr>
      <w:divsChild>
        <w:div w:id="1170749896">
          <w:marLeft w:val="0"/>
          <w:marRight w:val="0"/>
          <w:marTop w:val="0"/>
          <w:marBottom w:val="0"/>
          <w:divBdr>
            <w:top w:val="none" w:sz="0" w:space="0" w:color="auto"/>
            <w:left w:val="none" w:sz="0" w:space="0" w:color="auto"/>
            <w:bottom w:val="none" w:sz="0" w:space="0" w:color="auto"/>
            <w:right w:val="none" w:sz="0" w:space="0" w:color="auto"/>
          </w:divBdr>
          <w:divsChild>
            <w:div w:id="1594896442">
              <w:marLeft w:val="0"/>
              <w:marRight w:val="0"/>
              <w:marTop w:val="0"/>
              <w:marBottom w:val="0"/>
              <w:divBdr>
                <w:top w:val="dotted" w:sz="8" w:space="2" w:color="auto"/>
                <w:left w:val="dotted" w:sz="8" w:space="4" w:color="auto"/>
                <w:bottom w:val="dotted" w:sz="8" w:space="2" w:color="auto"/>
                <w:right w:val="dotted"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E215-CF03-450D-BA1B-3B34561D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سارا شوری</dc:creator>
  <cp:keywords/>
  <dc:description/>
  <cp:lastModifiedBy>خدیجه پورولی</cp:lastModifiedBy>
  <cp:revision>2</cp:revision>
  <dcterms:created xsi:type="dcterms:W3CDTF">2024-11-12T08:46:00Z</dcterms:created>
  <dcterms:modified xsi:type="dcterms:W3CDTF">2024-11-12T08:46:00Z</dcterms:modified>
</cp:coreProperties>
</file>